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spacing w:after="0" w:before="0" w:line="240" w:lineRule="auto"/>
        <w:jc w:val="center"/>
        <w:rPr>
          <w:rFonts w:ascii="Calibri" w:cs="Calibri" w:eastAsia="Calibri" w:hAnsi="Calibri"/>
        </w:rPr>
      </w:pPr>
      <w:bookmarkStart w:colFirst="0" w:colLast="0" w:name="_393j4xvagn2f" w:id="0"/>
      <w:bookmarkEnd w:id="0"/>
      <w:r w:rsidDel="00000000" w:rsidR="00000000" w:rsidRPr="00000000">
        <w:rPr>
          <w:rFonts w:ascii="Calibri" w:cs="Calibri" w:eastAsia="Calibri" w:hAnsi="Calibri"/>
          <w:rtl w:val="0"/>
        </w:rPr>
        <w:br w:type="textWrapping"/>
        <w:t xml:space="preserve">WORKPLACE HARASSMENT &amp; VIOLENCE PREVENTION</w:t>
      </w:r>
    </w:p>
    <w:p w:rsidR="00000000" w:rsidDel="00000000" w:rsidP="00000000" w:rsidRDefault="00000000" w:rsidRPr="00000000" w14:paraId="00000002">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3">
      <w:pP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[Organization Name] is committed to ensuring the safety and security of all employees. In pursuit of this goal, [Organization Name] has established a zero-tolerance rule for harassment or violence in the workplace. If harassment or violence should occur, at [Organization Name], this policy also outlines the process for complaints and investigations. </w:t>
      </w:r>
    </w:p>
    <w:p w:rsidR="00000000" w:rsidDel="00000000" w:rsidP="00000000" w:rsidRDefault="00000000" w:rsidRPr="00000000" w14:paraId="00000004">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5">
      <w:pPr>
        <w:spacing w:line="240" w:lineRule="auto"/>
        <w:rPr>
          <w:rFonts w:ascii="Calibri" w:cs="Calibri" w:eastAsia="Calibri" w:hAnsi="Calibri"/>
          <w:sz w:val="24"/>
          <w:szCs w:val="24"/>
        </w:rPr>
      </w:pPr>
      <w:r w:rsidDel="00000000" w:rsidR="00000000" w:rsidRPr="00000000">
        <w:rPr>
          <w:rFonts w:ascii="Calibri" w:cs="Calibri" w:eastAsia="Calibri" w:hAnsi="Calibri"/>
          <w:sz w:val="28"/>
          <w:szCs w:val="28"/>
          <w:rtl w:val="0"/>
        </w:rPr>
        <w:t xml:space="preserve">DEFINITIONS</w:t>
      </w:r>
      <w:r w:rsidDel="00000000" w:rsidR="00000000" w:rsidRPr="00000000">
        <w:rPr>
          <w:rtl w:val="0"/>
        </w:rPr>
      </w:r>
    </w:p>
    <w:p w:rsidR="00000000" w:rsidDel="00000000" w:rsidP="00000000" w:rsidRDefault="00000000" w:rsidRPr="00000000" w14:paraId="00000006">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7">
      <w:pP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As per Alberta’s Occupational Health and Safety (OHS) Act and taken directly from the government of Alberta: </w:t>
      </w:r>
    </w:p>
    <w:p w:rsidR="00000000" w:rsidDel="00000000" w:rsidP="00000000" w:rsidRDefault="00000000" w:rsidRPr="00000000" w14:paraId="00000008">
      <w:pPr>
        <w:shd w:fill="ffffff" w:val="clear"/>
        <w:spacing w:before="345" w:line="240" w:lineRule="auto"/>
        <w:rPr>
          <w:rFonts w:ascii="Calibri" w:cs="Calibri" w:eastAsia="Calibri" w:hAnsi="Calibri"/>
        </w:rPr>
      </w:pPr>
      <w:r w:rsidDel="00000000" w:rsidR="00000000" w:rsidRPr="00000000">
        <w:rPr>
          <w:rFonts w:ascii="Calibri" w:cs="Calibri" w:eastAsia="Calibri" w:hAnsi="Calibri"/>
          <w:highlight w:val="white"/>
          <w:rtl w:val="0"/>
        </w:rPr>
        <w:t xml:space="preserve">“Workplace Harassment” means: </w:t>
      </w:r>
      <w:r w:rsidDel="00000000" w:rsidR="00000000" w:rsidRPr="00000000">
        <w:rPr>
          <w:rFonts w:ascii="Calibri" w:cs="Calibri" w:eastAsia="Calibri" w:hAnsi="Calibri"/>
          <w:rtl w:val="0"/>
        </w:rPr>
        <w:t xml:space="preserve">a single or repeated incident of objectionable or unwelcome conduct, comment, bullying, or action intended to intimidate, offend, degrade or humiliate a particular person or group. It is a serious issue and creates an unhealthy work environment resulting in psychological harm to workers.</w:t>
      </w:r>
    </w:p>
    <w:p w:rsidR="00000000" w:rsidDel="00000000" w:rsidP="00000000" w:rsidRDefault="00000000" w:rsidRPr="00000000" w14:paraId="00000009">
      <w:pPr>
        <w:shd w:fill="ffffff" w:val="clear"/>
        <w:spacing w:before="345" w:line="240" w:lineRule="auto"/>
        <w:rPr>
          <w:rFonts w:ascii="Calibri" w:cs="Calibri" w:eastAsia="Calibri" w:hAnsi="Calibri"/>
        </w:rPr>
      </w:pPr>
      <w:r w:rsidDel="00000000" w:rsidR="00000000" w:rsidRPr="00000000">
        <w:rPr>
          <w:rFonts w:ascii="Calibri" w:cs="Calibri" w:eastAsia="Calibri" w:hAnsi="Calibri"/>
          <w:rtl w:val="0"/>
        </w:rPr>
        <w:t xml:space="preserve">Workplace harassment includes conduct, comment, bullying or action because of race, religious beliefs, colour, physical disability, mental disability, age, ancestry, place of origin, marital status, source of income, family status, gender, gender identity, gender expression and sexual orientation, and a sexual solicitation or advance.</w:t>
      </w:r>
    </w:p>
    <w:p w:rsidR="00000000" w:rsidDel="00000000" w:rsidP="00000000" w:rsidRDefault="00000000" w:rsidRPr="00000000" w14:paraId="0000000A">
      <w:pPr>
        <w:shd w:fill="ffffff" w:val="clear"/>
        <w:spacing w:before="345" w:line="240" w:lineRule="auto"/>
        <w:rPr>
          <w:rFonts w:ascii="Calibri" w:cs="Calibri" w:eastAsia="Calibri" w:hAnsi="Calibri"/>
        </w:rPr>
      </w:pPr>
      <w:r w:rsidDel="00000000" w:rsidR="00000000" w:rsidRPr="00000000">
        <w:rPr>
          <w:rFonts w:ascii="Calibri" w:cs="Calibri" w:eastAsia="Calibri" w:hAnsi="Calibri"/>
          <w:rtl w:val="0"/>
        </w:rPr>
        <w:t xml:space="preserve">“Sexual harassment” involves any unwanted sexual behaviour that affects or prevents a person from getting or keeping a job, promotion or living accommodations. It is a form of discrimination based on the grounds of gender, including transgender, which is prohibited under the Alberta Human Rights Act.</w:t>
      </w:r>
    </w:p>
    <w:p w:rsidR="00000000" w:rsidDel="00000000" w:rsidP="00000000" w:rsidRDefault="00000000" w:rsidRPr="00000000" w14:paraId="0000000B">
      <w:pPr>
        <w:shd w:fill="ffffff" w:val="clear"/>
        <w:spacing w:before="345" w:line="240" w:lineRule="auto"/>
        <w:rPr>
          <w:rFonts w:ascii="Calibri" w:cs="Calibri" w:eastAsia="Calibri" w:hAnsi="Calibri"/>
        </w:rPr>
      </w:pPr>
      <w:r w:rsidDel="00000000" w:rsidR="00000000" w:rsidRPr="00000000">
        <w:rPr>
          <w:rFonts w:ascii="Calibri" w:cs="Calibri" w:eastAsia="Calibri" w:hAnsi="Calibri"/>
          <w:rtl w:val="0"/>
        </w:rPr>
        <w:t xml:space="preserve">It includes unwanted or uninvited:</w:t>
      </w:r>
    </w:p>
    <w:p w:rsidR="00000000" w:rsidDel="00000000" w:rsidP="00000000" w:rsidRDefault="00000000" w:rsidRPr="00000000" w14:paraId="0000000C">
      <w:pPr>
        <w:numPr>
          <w:ilvl w:val="0"/>
          <w:numId w:val="13"/>
        </w:numPr>
        <w:shd w:fill="ffffff" w:val="clear"/>
        <w:spacing w:before="345"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sexual remarks</w:t>
      </w:r>
    </w:p>
    <w:p w:rsidR="00000000" w:rsidDel="00000000" w:rsidP="00000000" w:rsidRDefault="00000000" w:rsidRPr="00000000" w14:paraId="0000000D">
      <w:pPr>
        <w:numPr>
          <w:ilvl w:val="0"/>
          <w:numId w:val="13"/>
        </w:numPr>
        <w:shd w:fill="ffffff" w:val="clea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gestures</w:t>
      </w:r>
    </w:p>
    <w:p w:rsidR="00000000" w:rsidDel="00000000" w:rsidP="00000000" w:rsidRDefault="00000000" w:rsidRPr="00000000" w14:paraId="0000000E">
      <w:pPr>
        <w:numPr>
          <w:ilvl w:val="0"/>
          <w:numId w:val="13"/>
        </w:numPr>
        <w:shd w:fill="ffffff" w:val="clea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sounds like leering or whistling</w:t>
      </w:r>
    </w:p>
    <w:p w:rsidR="00000000" w:rsidDel="00000000" w:rsidP="00000000" w:rsidRDefault="00000000" w:rsidRPr="00000000" w14:paraId="0000000F">
      <w:pPr>
        <w:numPr>
          <w:ilvl w:val="0"/>
          <w:numId w:val="13"/>
        </w:numPr>
        <w:shd w:fill="ffffff" w:val="clea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actions that make a person feel unsafe, degraded or uncomfortable, even if the harasser claims to have been only joking</w:t>
      </w:r>
    </w:p>
    <w:p w:rsidR="00000000" w:rsidDel="00000000" w:rsidP="00000000" w:rsidRDefault="00000000" w:rsidRPr="00000000" w14:paraId="00000010">
      <w:pP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1">
      <w:pPr>
        <w:shd w:fill="ffffff" w:val="clear"/>
        <w:spacing w:line="240" w:lineRule="auto"/>
        <w:rPr>
          <w:rFonts w:ascii="Calibri" w:cs="Calibri" w:eastAsia="Calibri" w:hAnsi="Calibri"/>
        </w:rPr>
      </w:pPr>
      <w:r w:rsidDel="00000000" w:rsidR="00000000" w:rsidRPr="00000000">
        <w:rPr>
          <w:rFonts w:ascii="Calibri" w:cs="Calibri" w:eastAsia="Calibri" w:hAnsi="Calibri"/>
          <w:highlight w:val="white"/>
          <w:rtl w:val="0"/>
        </w:rPr>
        <w:t xml:space="preserve">“Workplace Violence,” whether at a worksite or work related, </w:t>
      </w:r>
      <w:r w:rsidDel="00000000" w:rsidR="00000000" w:rsidRPr="00000000">
        <w:rPr>
          <w:rFonts w:ascii="Calibri" w:cs="Calibri" w:eastAsia="Calibri" w:hAnsi="Calibri"/>
          <w:rtl w:val="0"/>
        </w:rPr>
        <w:t xml:space="preserve">is defined as the threatened, attempted, or actual conduct of a person that causes or is likely to cause physical or psychological injury or harm. It can include:</w:t>
      </w:r>
    </w:p>
    <w:p w:rsidR="00000000" w:rsidDel="00000000" w:rsidP="00000000" w:rsidRDefault="00000000" w:rsidRPr="00000000" w14:paraId="00000012">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3">
      <w:pPr>
        <w:numPr>
          <w:ilvl w:val="0"/>
          <w:numId w:val="18"/>
        </w:numPr>
        <w:shd w:fill="ffffff" w:val="clea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physical attack or aggression</w:t>
      </w:r>
    </w:p>
    <w:p w:rsidR="00000000" w:rsidDel="00000000" w:rsidP="00000000" w:rsidRDefault="00000000" w:rsidRPr="00000000" w14:paraId="00000014">
      <w:pPr>
        <w:numPr>
          <w:ilvl w:val="0"/>
          <w:numId w:val="18"/>
        </w:numPr>
        <w:shd w:fill="ffffff" w:val="clea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threatening behaviour</w:t>
      </w:r>
    </w:p>
    <w:p w:rsidR="00000000" w:rsidDel="00000000" w:rsidP="00000000" w:rsidRDefault="00000000" w:rsidRPr="00000000" w14:paraId="00000015">
      <w:pPr>
        <w:numPr>
          <w:ilvl w:val="0"/>
          <w:numId w:val="18"/>
        </w:numPr>
        <w:shd w:fill="ffffff" w:val="clea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verbal or written threats</w:t>
      </w:r>
    </w:p>
    <w:p w:rsidR="00000000" w:rsidDel="00000000" w:rsidP="00000000" w:rsidRDefault="00000000" w:rsidRPr="00000000" w14:paraId="00000016">
      <w:pPr>
        <w:numPr>
          <w:ilvl w:val="0"/>
          <w:numId w:val="18"/>
        </w:numPr>
        <w:shd w:fill="ffffff" w:val="clea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domestic violence</w:t>
      </w:r>
    </w:p>
    <w:p w:rsidR="00000000" w:rsidDel="00000000" w:rsidP="00000000" w:rsidRDefault="00000000" w:rsidRPr="00000000" w14:paraId="00000017">
      <w:pPr>
        <w:numPr>
          <w:ilvl w:val="0"/>
          <w:numId w:val="18"/>
        </w:numPr>
        <w:shd w:fill="ffffff" w:val="clea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sexual violence</w:t>
      </w:r>
    </w:p>
    <w:p w:rsidR="00000000" w:rsidDel="00000000" w:rsidP="00000000" w:rsidRDefault="00000000" w:rsidRPr="00000000" w14:paraId="00000018">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9">
      <w:pP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[Organization Name] will take reasonable precautions to protect affected workers if they are likely to be exposed to domestic violence at a work site.</w:t>
      </w:r>
    </w:p>
    <w:p w:rsidR="00000000" w:rsidDel="00000000" w:rsidP="00000000" w:rsidRDefault="00000000" w:rsidRPr="00000000" w14:paraId="0000001A">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B">
      <w:pPr>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POLICY</w:t>
      </w:r>
    </w:p>
    <w:p w:rsidR="00000000" w:rsidDel="00000000" w:rsidP="00000000" w:rsidRDefault="00000000" w:rsidRPr="00000000" w14:paraId="0000001C">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D">
      <w:pPr>
        <w:spacing w:line="240" w:lineRule="auto"/>
        <w:rPr>
          <w:rFonts w:ascii="Calibri" w:cs="Calibri" w:eastAsia="Calibri" w:hAnsi="Calibri"/>
          <w:highlight w:val="white"/>
          <w:u w:val="single"/>
        </w:rPr>
      </w:pPr>
      <w:r w:rsidDel="00000000" w:rsidR="00000000" w:rsidRPr="00000000">
        <w:rPr>
          <w:rFonts w:ascii="Calibri" w:cs="Calibri" w:eastAsia="Calibri" w:hAnsi="Calibri"/>
          <w:highlight w:val="white"/>
          <w:u w:val="single"/>
          <w:rtl w:val="0"/>
        </w:rPr>
        <w:t xml:space="preserve">Safe Working Environment</w:t>
      </w:r>
    </w:p>
    <w:p w:rsidR="00000000" w:rsidDel="00000000" w:rsidP="00000000" w:rsidRDefault="00000000" w:rsidRPr="00000000" w14:paraId="0000001E">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F">
      <w:pP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[Organization Name] is committed to ensuring a safe working environment, specifically one that is free from violence and harassment. To ensure employee safety, this policy will outline the following:</w:t>
      </w:r>
    </w:p>
    <w:p w:rsidR="00000000" w:rsidDel="00000000" w:rsidP="00000000" w:rsidRDefault="00000000" w:rsidRPr="00000000" w14:paraId="00000020">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1">
      <w:pPr>
        <w:numPr>
          <w:ilvl w:val="0"/>
          <w:numId w:val="11"/>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Awareness of what violence and harassment are</w:t>
      </w:r>
      <w:r w:rsidDel="00000000" w:rsidR="00000000" w:rsidRPr="00000000">
        <w:rPr>
          <w:rtl w:val="0"/>
        </w:rPr>
      </w:r>
    </w:p>
    <w:p w:rsidR="00000000" w:rsidDel="00000000" w:rsidP="00000000" w:rsidRDefault="00000000" w:rsidRPr="00000000" w14:paraId="00000022">
      <w:pPr>
        <w:numPr>
          <w:ilvl w:val="0"/>
          <w:numId w:val="11"/>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Responsibilities of workplace parties </w:t>
      </w:r>
      <w:r w:rsidDel="00000000" w:rsidR="00000000" w:rsidRPr="00000000">
        <w:rPr>
          <w:rtl w:val="0"/>
        </w:rPr>
      </w:r>
    </w:p>
    <w:p w:rsidR="00000000" w:rsidDel="00000000" w:rsidP="00000000" w:rsidRDefault="00000000" w:rsidRPr="00000000" w14:paraId="00000023">
      <w:pPr>
        <w:numPr>
          <w:ilvl w:val="0"/>
          <w:numId w:val="11"/>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Risk assessments</w:t>
      </w:r>
      <w:r w:rsidDel="00000000" w:rsidR="00000000" w:rsidRPr="00000000">
        <w:rPr>
          <w:rtl w:val="0"/>
        </w:rPr>
      </w:r>
    </w:p>
    <w:p w:rsidR="00000000" w:rsidDel="00000000" w:rsidP="00000000" w:rsidRDefault="00000000" w:rsidRPr="00000000" w14:paraId="00000024">
      <w:pPr>
        <w:numPr>
          <w:ilvl w:val="0"/>
          <w:numId w:val="11"/>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Prevention plans</w:t>
      </w:r>
      <w:r w:rsidDel="00000000" w:rsidR="00000000" w:rsidRPr="00000000">
        <w:rPr>
          <w:rtl w:val="0"/>
        </w:rPr>
      </w:r>
    </w:p>
    <w:p w:rsidR="00000000" w:rsidDel="00000000" w:rsidP="00000000" w:rsidRDefault="00000000" w:rsidRPr="00000000" w14:paraId="00000025">
      <w:pPr>
        <w:numPr>
          <w:ilvl w:val="0"/>
          <w:numId w:val="11"/>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Incident investigation and reporting</w:t>
      </w:r>
      <w:r w:rsidDel="00000000" w:rsidR="00000000" w:rsidRPr="00000000">
        <w:rPr>
          <w:rtl w:val="0"/>
        </w:rPr>
      </w:r>
    </w:p>
    <w:p w:rsidR="00000000" w:rsidDel="00000000" w:rsidP="00000000" w:rsidRDefault="00000000" w:rsidRPr="00000000" w14:paraId="00000026">
      <w:pPr>
        <w:numPr>
          <w:ilvl w:val="0"/>
          <w:numId w:val="11"/>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Worker training</w:t>
      </w:r>
    </w:p>
    <w:p w:rsidR="00000000" w:rsidDel="00000000" w:rsidP="00000000" w:rsidRDefault="00000000" w:rsidRPr="00000000" w14:paraId="00000027">
      <w:pPr>
        <w:numPr>
          <w:ilvl w:val="0"/>
          <w:numId w:val="11"/>
        </w:numPr>
        <w:spacing w:line="240" w:lineRule="auto"/>
        <w:ind w:left="720" w:hanging="360"/>
        <w:rPr>
          <w:rFonts w:ascii="Noto Sans Symbols" w:cs="Noto Sans Symbols" w:eastAsia="Noto Sans Symbols" w:hAnsi="Noto Sans Symbols"/>
          <w:sz w:val="20"/>
          <w:szCs w:val="20"/>
          <w:highlight w:val="white"/>
        </w:rPr>
      </w:pPr>
      <w:r w:rsidDel="00000000" w:rsidR="00000000" w:rsidRPr="00000000">
        <w:rPr>
          <w:rFonts w:ascii="Calibri" w:cs="Calibri" w:eastAsia="Calibri" w:hAnsi="Calibri"/>
          <w:highlight w:val="white"/>
          <w:rtl w:val="0"/>
        </w:rPr>
        <w:t xml:space="preserve">Review</w:t>
      </w:r>
    </w:p>
    <w:p w:rsidR="00000000" w:rsidDel="00000000" w:rsidP="00000000" w:rsidRDefault="00000000" w:rsidRPr="00000000" w14:paraId="00000028">
      <w:pPr>
        <w:numPr>
          <w:ilvl w:val="0"/>
          <w:numId w:val="11"/>
        </w:numPr>
        <w:spacing w:line="240" w:lineRule="auto"/>
        <w:ind w:left="720" w:hanging="360"/>
        <w:rPr>
          <w:rFonts w:ascii="Noto Sans Symbols" w:cs="Noto Sans Symbols" w:eastAsia="Noto Sans Symbols" w:hAnsi="Noto Sans Symbols"/>
          <w:sz w:val="20"/>
          <w:szCs w:val="20"/>
          <w:highlight w:val="white"/>
        </w:rPr>
      </w:pPr>
      <w:r w:rsidDel="00000000" w:rsidR="00000000" w:rsidRPr="00000000">
        <w:rPr>
          <w:rFonts w:ascii="Calibri" w:cs="Calibri" w:eastAsia="Calibri" w:hAnsi="Calibri"/>
          <w:highlight w:val="white"/>
          <w:rtl w:val="0"/>
        </w:rPr>
        <w:t xml:space="preserve">Having the </w:t>
      </w:r>
      <w:r w:rsidDel="00000000" w:rsidR="00000000" w:rsidRPr="00000000">
        <w:rPr>
          <w:rFonts w:ascii="Calibri" w:cs="Calibri" w:eastAsia="Calibri" w:hAnsi="Calibri"/>
          <w:highlight w:val="yellow"/>
          <w:rtl w:val="0"/>
        </w:rPr>
        <w:t xml:space="preserve">committee/representative/workers</w:t>
      </w:r>
      <w:r w:rsidDel="00000000" w:rsidR="00000000" w:rsidRPr="00000000">
        <w:rPr>
          <w:rFonts w:ascii="Calibri" w:cs="Calibri" w:eastAsia="Calibri" w:hAnsi="Calibri"/>
          <w:highlight w:val="white"/>
          <w:rtl w:val="0"/>
        </w:rPr>
        <w:t xml:space="preserve"> consult on the policy, risk assessment, and prevention plan(s)</w:t>
      </w:r>
    </w:p>
    <w:p w:rsidR="00000000" w:rsidDel="00000000" w:rsidP="00000000" w:rsidRDefault="00000000" w:rsidRPr="00000000" w14:paraId="00000029">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2A">
      <w:pPr>
        <w:spacing w:line="240" w:lineRule="auto"/>
        <w:rPr>
          <w:rFonts w:ascii="Calibri" w:cs="Calibri" w:eastAsia="Calibri" w:hAnsi="Calibri"/>
          <w:u w:val="single"/>
        </w:rPr>
      </w:pPr>
      <w:r w:rsidDel="00000000" w:rsidR="00000000" w:rsidRPr="00000000">
        <w:rPr>
          <w:rFonts w:ascii="Calibri" w:cs="Calibri" w:eastAsia="Calibri" w:hAnsi="Calibri"/>
          <w:u w:val="single"/>
          <w:rtl w:val="0"/>
        </w:rPr>
        <w:t xml:space="preserve">Commitment</w:t>
      </w:r>
    </w:p>
    <w:p w:rsidR="00000000" w:rsidDel="00000000" w:rsidP="00000000" w:rsidRDefault="00000000" w:rsidRPr="00000000" w14:paraId="0000002B">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2C">
      <w:pP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[Organization Name] is committed to eliminating wherever possible, or as much as is reasonably practicable, the hazard of violence and harassment in the workplace. If this is not reasonably practicable, [Organization Name] is committed to controlling the hazard of violence in the workplace. </w:t>
      </w:r>
    </w:p>
    <w:p w:rsidR="00000000" w:rsidDel="00000000" w:rsidP="00000000" w:rsidRDefault="00000000" w:rsidRPr="00000000" w14:paraId="0000002D">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2E">
      <w:pP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Harassment and violence will not be tolerated from anyone including: people external to the organization, such as clients or customers, as well as those within the organization, such as employees, volunteers, contractors, and managers.</w:t>
      </w:r>
    </w:p>
    <w:p w:rsidR="00000000" w:rsidDel="00000000" w:rsidP="00000000" w:rsidRDefault="00000000" w:rsidRPr="00000000" w14:paraId="0000002F">
      <w:pPr>
        <w:spacing w:line="240" w:lineRule="auto"/>
        <w:rPr>
          <w:rFonts w:ascii="Calibri" w:cs="Calibri" w:eastAsia="Calibri" w:hAnsi="Calibri"/>
          <w:highlight w:val="white"/>
          <w:u w:val="single"/>
        </w:rPr>
      </w:pPr>
      <w:r w:rsidDel="00000000" w:rsidR="00000000" w:rsidRPr="00000000">
        <w:rPr>
          <w:rtl w:val="0"/>
        </w:rPr>
      </w:r>
    </w:p>
    <w:p w:rsidR="00000000" w:rsidDel="00000000" w:rsidP="00000000" w:rsidRDefault="00000000" w:rsidRPr="00000000" w14:paraId="00000030">
      <w:pPr>
        <w:spacing w:line="240" w:lineRule="auto"/>
        <w:rPr>
          <w:rFonts w:ascii="Calibri" w:cs="Calibri" w:eastAsia="Calibri" w:hAnsi="Calibri"/>
        </w:rPr>
      </w:pPr>
      <w:r w:rsidDel="00000000" w:rsidR="00000000" w:rsidRPr="00000000">
        <w:rPr>
          <w:rFonts w:ascii="Calibri" w:cs="Calibri" w:eastAsia="Calibri" w:hAnsi="Calibri"/>
          <w:highlight w:val="white"/>
          <w:u w:val="single"/>
          <w:rtl w:val="0"/>
        </w:rPr>
        <w:t xml:space="preserve">Awareness of Violence and Harassment</w:t>
      </w:r>
      <w:r w:rsidDel="00000000" w:rsidR="00000000" w:rsidRPr="00000000">
        <w:rPr>
          <w:rtl w:val="0"/>
        </w:rPr>
      </w:r>
    </w:p>
    <w:p w:rsidR="00000000" w:rsidDel="00000000" w:rsidP="00000000" w:rsidRDefault="00000000" w:rsidRPr="00000000" w14:paraId="00000031">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2">
      <w:pPr>
        <w:spacing w:line="240" w:lineRule="auto"/>
        <w:rPr>
          <w:rFonts w:ascii="Calibri" w:cs="Calibri" w:eastAsia="Calibri" w:hAnsi="Calibri"/>
        </w:rPr>
      </w:pPr>
      <w:r w:rsidDel="00000000" w:rsidR="00000000" w:rsidRPr="00000000">
        <w:rPr>
          <w:rFonts w:ascii="Calibri" w:cs="Calibri" w:eastAsia="Calibri" w:hAnsi="Calibri"/>
          <w:highlight w:val="white"/>
          <w:rtl w:val="0"/>
        </w:rPr>
        <w:t xml:space="preserve">Here are some of the ways that violence or harassment could manifest in the workplace (note that this list does not include every example; please speak with your supervisor if you have any doubt about the appropriateness of an action):</w:t>
      </w:r>
      <w:r w:rsidDel="00000000" w:rsidR="00000000" w:rsidRPr="00000000">
        <w:rPr>
          <w:rtl w:val="0"/>
        </w:rPr>
      </w:r>
    </w:p>
    <w:p w:rsidR="00000000" w:rsidDel="00000000" w:rsidP="00000000" w:rsidRDefault="00000000" w:rsidRPr="00000000" w14:paraId="00000033">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4">
      <w:pPr>
        <w:numPr>
          <w:ilvl w:val="0"/>
          <w:numId w:val="2"/>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Threatening behaviour, including verbal threats or abuse</w:t>
      </w:r>
      <w:r w:rsidDel="00000000" w:rsidR="00000000" w:rsidRPr="00000000">
        <w:rPr>
          <w:rtl w:val="0"/>
        </w:rPr>
      </w:r>
    </w:p>
    <w:p w:rsidR="00000000" w:rsidDel="00000000" w:rsidP="00000000" w:rsidRDefault="00000000" w:rsidRPr="00000000" w14:paraId="00000035">
      <w:pPr>
        <w:numPr>
          <w:ilvl w:val="0"/>
          <w:numId w:val="2"/>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Aggressive behaviour, including encroaching on personal space</w:t>
      </w:r>
      <w:r w:rsidDel="00000000" w:rsidR="00000000" w:rsidRPr="00000000">
        <w:rPr>
          <w:rtl w:val="0"/>
        </w:rPr>
      </w:r>
    </w:p>
    <w:p w:rsidR="00000000" w:rsidDel="00000000" w:rsidP="00000000" w:rsidRDefault="00000000" w:rsidRPr="00000000" w14:paraId="00000036">
      <w:pPr>
        <w:numPr>
          <w:ilvl w:val="0"/>
          <w:numId w:val="2"/>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Any sort of physical assault</w:t>
      </w:r>
      <w:r w:rsidDel="00000000" w:rsidR="00000000" w:rsidRPr="00000000">
        <w:rPr>
          <w:rtl w:val="0"/>
        </w:rPr>
      </w:r>
    </w:p>
    <w:p w:rsidR="00000000" w:rsidDel="00000000" w:rsidP="00000000" w:rsidRDefault="00000000" w:rsidRPr="00000000" w14:paraId="00000037">
      <w:pPr>
        <w:numPr>
          <w:ilvl w:val="0"/>
          <w:numId w:val="2"/>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The spreading of malicious rumours or gossip about an individual or a group</w:t>
      </w:r>
      <w:r w:rsidDel="00000000" w:rsidR="00000000" w:rsidRPr="00000000">
        <w:rPr>
          <w:rtl w:val="0"/>
        </w:rPr>
      </w:r>
    </w:p>
    <w:p w:rsidR="00000000" w:rsidDel="00000000" w:rsidP="00000000" w:rsidRDefault="00000000" w:rsidRPr="00000000" w14:paraId="00000038">
      <w:pPr>
        <w:numPr>
          <w:ilvl w:val="0"/>
          <w:numId w:val="2"/>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The social exclusion or isolation of someone or a particular group of people in the workplace</w:t>
      </w:r>
      <w:r w:rsidDel="00000000" w:rsidR="00000000" w:rsidRPr="00000000">
        <w:rPr>
          <w:rtl w:val="0"/>
        </w:rPr>
      </w:r>
    </w:p>
    <w:p w:rsidR="00000000" w:rsidDel="00000000" w:rsidP="00000000" w:rsidRDefault="00000000" w:rsidRPr="00000000" w14:paraId="00000039">
      <w:pPr>
        <w:numPr>
          <w:ilvl w:val="0"/>
          <w:numId w:val="2"/>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Damaging, hiding, or stealing someone’s personal belongings or work equipment</w:t>
      </w:r>
      <w:r w:rsidDel="00000000" w:rsidR="00000000" w:rsidRPr="00000000">
        <w:rPr>
          <w:rtl w:val="0"/>
        </w:rPr>
      </w:r>
    </w:p>
    <w:p w:rsidR="00000000" w:rsidDel="00000000" w:rsidP="00000000" w:rsidRDefault="00000000" w:rsidRPr="00000000" w14:paraId="0000003A">
      <w:pPr>
        <w:numPr>
          <w:ilvl w:val="0"/>
          <w:numId w:val="2"/>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Persistently criticizing, undermining, belittling, demeaning, or ridiculing someone</w:t>
      </w:r>
      <w:r w:rsidDel="00000000" w:rsidR="00000000" w:rsidRPr="00000000">
        <w:rPr>
          <w:rtl w:val="0"/>
        </w:rPr>
      </w:r>
    </w:p>
    <w:p w:rsidR="00000000" w:rsidDel="00000000" w:rsidP="00000000" w:rsidRDefault="00000000" w:rsidRPr="00000000" w14:paraId="0000003B">
      <w:pPr>
        <w:numPr>
          <w:ilvl w:val="0"/>
          <w:numId w:val="2"/>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Swearing at someone or using inappropriate language toward them</w:t>
      </w:r>
      <w:r w:rsidDel="00000000" w:rsidR="00000000" w:rsidRPr="00000000">
        <w:rPr>
          <w:rtl w:val="0"/>
        </w:rPr>
      </w:r>
    </w:p>
    <w:p w:rsidR="00000000" w:rsidDel="00000000" w:rsidP="00000000" w:rsidRDefault="00000000" w:rsidRPr="00000000" w14:paraId="0000003C">
      <w:pPr>
        <w:numPr>
          <w:ilvl w:val="0"/>
          <w:numId w:val="2"/>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Using the Internet to harass, threaten or maliciously embarrass someone</w:t>
      </w:r>
      <w:r w:rsidDel="00000000" w:rsidR="00000000" w:rsidRPr="00000000">
        <w:rPr>
          <w:rtl w:val="0"/>
        </w:rPr>
      </w:r>
    </w:p>
    <w:p w:rsidR="00000000" w:rsidDel="00000000" w:rsidP="00000000" w:rsidRDefault="00000000" w:rsidRPr="00000000" w14:paraId="0000003D">
      <w:pPr>
        <w:numPr>
          <w:ilvl w:val="0"/>
          <w:numId w:val="2"/>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Using the Internet to make sexual threats, or to harass or exploit someone sexually</w:t>
      </w:r>
      <w:r w:rsidDel="00000000" w:rsidR="00000000" w:rsidRPr="00000000">
        <w:rPr>
          <w:rtl w:val="0"/>
        </w:rPr>
      </w:r>
    </w:p>
    <w:p w:rsidR="00000000" w:rsidDel="00000000" w:rsidP="00000000" w:rsidRDefault="00000000" w:rsidRPr="00000000" w14:paraId="0000003E">
      <w:pPr>
        <w:numPr>
          <w:ilvl w:val="0"/>
          <w:numId w:val="2"/>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Abusing authority by publicly ridiculing or disciplining a subordinate</w:t>
      </w:r>
      <w:r w:rsidDel="00000000" w:rsidR="00000000" w:rsidRPr="00000000">
        <w:rPr>
          <w:rtl w:val="0"/>
        </w:rPr>
      </w:r>
    </w:p>
    <w:p w:rsidR="00000000" w:rsidDel="00000000" w:rsidP="00000000" w:rsidRDefault="00000000" w:rsidRPr="00000000" w14:paraId="0000003F">
      <w:pPr>
        <w:numPr>
          <w:ilvl w:val="0"/>
          <w:numId w:val="2"/>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Abusing authority by interfering with a subordinate’s performance or job (for example, blocking applications for leave, training, or promotion in an arbitrary manner)</w:t>
      </w:r>
      <w:r w:rsidDel="00000000" w:rsidR="00000000" w:rsidRPr="00000000">
        <w:rPr>
          <w:rtl w:val="0"/>
        </w:rPr>
      </w:r>
    </w:p>
    <w:p w:rsidR="00000000" w:rsidDel="00000000" w:rsidP="00000000" w:rsidRDefault="00000000" w:rsidRPr="00000000" w14:paraId="00000040">
      <w:pPr>
        <w:numPr>
          <w:ilvl w:val="0"/>
          <w:numId w:val="2"/>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Abusing authority by soliciting a sexual or romantic relationship from a subordinate, or making social invitations with sexual overtones to a subordinate</w:t>
      </w:r>
      <w:r w:rsidDel="00000000" w:rsidR="00000000" w:rsidRPr="00000000">
        <w:rPr>
          <w:rtl w:val="0"/>
        </w:rPr>
      </w:r>
    </w:p>
    <w:p w:rsidR="00000000" w:rsidDel="00000000" w:rsidP="00000000" w:rsidRDefault="00000000" w:rsidRPr="00000000" w14:paraId="00000041">
      <w:pPr>
        <w:numPr>
          <w:ilvl w:val="0"/>
          <w:numId w:val="2"/>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Making abusive or derogatory remarks or jokes about someone’s gender, gender identity or gender expression, sex, or sexual orientation (for example, homophobic remarks)</w:t>
      </w:r>
      <w:r w:rsidDel="00000000" w:rsidR="00000000" w:rsidRPr="00000000">
        <w:rPr>
          <w:rtl w:val="0"/>
        </w:rPr>
      </w:r>
    </w:p>
    <w:p w:rsidR="00000000" w:rsidDel="00000000" w:rsidP="00000000" w:rsidRDefault="00000000" w:rsidRPr="00000000" w14:paraId="00000042">
      <w:pPr>
        <w:numPr>
          <w:ilvl w:val="0"/>
          <w:numId w:val="2"/>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Sexual touching (for example, patting, pinching, caressing, kissing, fondling)</w:t>
      </w:r>
      <w:r w:rsidDel="00000000" w:rsidR="00000000" w:rsidRPr="00000000">
        <w:rPr>
          <w:rtl w:val="0"/>
        </w:rPr>
      </w:r>
    </w:p>
    <w:p w:rsidR="00000000" w:rsidDel="00000000" w:rsidP="00000000" w:rsidRDefault="00000000" w:rsidRPr="00000000" w14:paraId="00000043">
      <w:pPr>
        <w:numPr>
          <w:ilvl w:val="0"/>
          <w:numId w:val="2"/>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Sexual invitations or requests in return for a promise of a reward (such as a promotion)</w:t>
      </w:r>
      <w:r w:rsidDel="00000000" w:rsidR="00000000" w:rsidRPr="00000000">
        <w:rPr>
          <w:rtl w:val="0"/>
        </w:rPr>
      </w:r>
    </w:p>
    <w:p w:rsidR="00000000" w:rsidDel="00000000" w:rsidP="00000000" w:rsidRDefault="00000000" w:rsidRPr="00000000" w14:paraId="00000044">
      <w:pPr>
        <w:numPr>
          <w:ilvl w:val="0"/>
          <w:numId w:val="2"/>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Displaying offensive posters, cartoons, or images of a sexual nature</w:t>
      </w:r>
      <w:r w:rsidDel="00000000" w:rsidR="00000000" w:rsidRPr="00000000">
        <w:rPr>
          <w:rtl w:val="0"/>
        </w:rPr>
      </w:r>
    </w:p>
    <w:p w:rsidR="00000000" w:rsidDel="00000000" w:rsidP="00000000" w:rsidRDefault="00000000" w:rsidRPr="00000000" w14:paraId="00000045">
      <w:pPr>
        <w:numPr>
          <w:ilvl w:val="0"/>
          <w:numId w:val="2"/>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Sending inappropriate electronic communications (for example, sexually explicit emails)</w:t>
      </w:r>
      <w:r w:rsidDel="00000000" w:rsidR="00000000" w:rsidRPr="00000000">
        <w:rPr>
          <w:rtl w:val="0"/>
        </w:rPr>
      </w:r>
    </w:p>
    <w:p w:rsidR="00000000" w:rsidDel="00000000" w:rsidP="00000000" w:rsidRDefault="00000000" w:rsidRPr="00000000" w14:paraId="00000046">
      <w:pPr>
        <w:numPr>
          <w:ilvl w:val="0"/>
          <w:numId w:val="2"/>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Domestic violence (also called intimate partner violence, domestic abuse or relationship abuse) is a workplace hazard when it occurs in the workplace (it puts the targeted employee at risk and may pose a threat to coworkers) </w:t>
      </w:r>
      <w:r w:rsidDel="00000000" w:rsidR="00000000" w:rsidRPr="00000000">
        <w:rPr>
          <w:rtl w:val="0"/>
        </w:rPr>
      </w:r>
    </w:p>
    <w:p w:rsidR="00000000" w:rsidDel="00000000" w:rsidP="00000000" w:rsidRDefault="00000000" w:rsidRPr="00000000" w14:paraId="00000047">
      <w:pPr>
        <w:numPr>
          <w:ilvl w:val="1"/>
          <w:numId w:val="2"/>
        </w:numPr>
        <w:spacing w:line="240" w:lineRule="auto"/>
        <w:ind w:left="144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This list is sourced from the </w:t>
      </w:r>
      <w:hyperlink r:id="rId6">
        <w:r w:rsidDel="00000000" w:rsidR="00000000" w:rsidRPr="00000000">
          <w:rPr>
            <w:rFonts w:ascii="Calibri" w:cs="Calibri" w:eastAsia="Calibri" w:hAnsi="Calibri"/>
            <w:highlight w:val="white"/>
            <w:u w:val="single"/>
            <w:rtl w:val="0"/>
          </w:rPr>
          <w:t xml:space="preserve">Government of Canada</w:t>
        </w:r>
      </w:hyperlink>
      <w:r w:rsidDel="00000000" w:rsidR="00000000" w:rsidRPr="00000000">
        <w:rPr>
          <w:rtl w:val="0"/>
        </w:rPr>
      </w:r>
    </w:p>
    <w:p w:rsidR="00000000" w:rsidDel="00000000" w:rsidP="00000000" w:rsidRDefault="00000000" w:rsidRPr="00000000" w14:paraId="00000048">
      <w:pPr>
        <w:spacing w:line="240" w:lineRule="auto"/>
        <w:rPr>
          <w:rFonts w:ascii="Calibri" w:cs="Calibri" w:eastAsia="Calibri" w:hAnsi="Calibri"/>
          <w:highlight w:val="white"/>
          <w:u w:val="single"/>
        </w:rPr>
      </w:pPr>
      <w:r w:rsidDel="00000000" w:rsidR="00000000" w:rsidRPr="00000000">
        <w:rPr>
          <w:rtl w:val="0"/>
        </w:rPr>
      </w:r>
    </w:p>
    <w:p w:rsidR="00000000" w:rsidDel="00000000" w:rsidP="00000000" w:rsidRDefault="00000000" w:rsidRPr="00000000" w14:paraId="00000049">
      <w:pPr>
        <w:spacing w:line="240" w:lineRule="auto"/>
        <w:rPr>
          <w:rFonts w:ascii="Calibri" w:cs="Calibri" w:eastAsia="Calibri" w:hAnsi="Calibri"/>
        </w:rPr>
      </w:pPr>
      <w:r w:rsidDel="00000000" w:rsidR="00000000" w:rsidRPr="00000000">
        <w:rPr>
          <w:rFonts w:ascii="Calibri" w:cs="Calibri" w:eastAsia="Calibri" w:hAnsi="Calibri"/>
          <w:highlight w:val="white"/>
          <w:u w:val="single"/>
          <w:rtl w:val="0"/>
        </w:rPr>
        <w:t xml:space="preserve">Supervisorial/Managerial Duties </w:t>
      </w:r>
      <w:r w:rsidDel="00000000" w:rsidR="00000000" w:rsidRPr="00000000">
        <w:rPr>
          <w:rtl w:val="0"/>
        </w:rPr>
      </w:r>
    </w:p>
    <w:p w:rsidR="00000000" w:rsidDel="00000000" w:rsidP="00000000" w:rsidRDefault="00000000" w:rsidRPr="00000000" w14:paraId="0000004A">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B">
      <w:pP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At [Organization Name], nothing in this policy will limit the abilities of supervisors and managers to complete their duties provided they perform them in a respectful, professional manner in good faith. Any reasonable conduct of an employer or supervisor related to the normal management of workers or a work site does not constitute workplace harassment. Differences of opinion or minor disagreements between coworkers are also not generally considered to be workplace harassment if steps are taken to resolve the conflict. The exercise of supervisorial/managerial authority could include:</w:t>
      </w:r>
    </w:p>
    <w:p w:rsidR="00000000" w:rsidDel="00000000" w:rsidP="00000000" w:rsidRDefault="00000000" w:rsidRPr="00000000" w14:paraId="0000004C">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D">
      <w:pPr>
        <w:numPr>
          <w:ilvl w:val="0"/>
          <w:numId w:val="12"/>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Supervising employees, including setting out their performance expectations and providing feedback (both positive and constructive) about their work performance</w:t>
      </w:r>
    </w:p>
    <w:p w:rsidR="00000000" w:rsidDel="00000000" w:rsidP="00000000" w:rsidRDefault="00000000" w:rsidRPr="00000000" w14:paraId="0000004E">
      <w:pPr>
        <w:numPr>
          <w:ilvl w:val="0"/>
          <w:numId w:val="12"/>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Taking measures to correct performance, including using performance improvement plans</w:t>
      </w:r>
    </w:p>
    <w:p w:rsidR="00000000" w:rsidDel="00000000" w:rsidP="00000000" w:rsidRDefault="00000000" w:rsidRPr="00000000" w14:paraId="0000004F">
      <w:pPr>
        <w:numPr>
          <w:ilvl w:val="0"/>
          <w:numId w:val="12"/>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As necessary, taking disciplinary action</w:t>
      </w:r>
    </w:p>
    <w:p w:rsidR="00000000" w:rsidDel="00000000" w:rsidP="00000000" w:rsidRDefault="00000000" w:rsidRPr="00000000" w14:paraId="00000050">
      <w:pPr>
        <w:numPr>
          <w:ilvl w:val="0"/>
          <w:numId w:val="12"/>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Assigning work to employees and directing to them how and when it should be done</w:t>
      </w:r>
    </w:p>
    <w:p w:rsidR="00000000" w:rsidDel="00000000" w:rsidP="00000000" w:rsidRDefault="00000000" w:rsidRPr="00000000" w14:paraId="00000051">
      <w:pPr>
        <w:numPr>
          <w:ilvl w:val="0"/>
          <w:numId w:val="12"/>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Requesting updates or reports on the progress of the work</w:t>
      </w:r>
    </w:p>
    <w:p w:rsidR="00000000" w:rsidDel="00000000" w:rsidP="00000000" w:rsidRDefault="00000000" w:rsidRPr="00000000" w14:paraId="00000052">
      <w:pPr>
        <w:numPr>
          <w:ilvl w:val="0"/>
          <w:numId w:val="12"/>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Managing time off requests, including either approving or denying requests</w:t>
      </w:r>
    </w:p>
    <w:p w:rsidR="00000000" w:rsidDel="00000000" w:rsidP="00000000" w:rsidRDefault="00000000" w:rsidRPr="00000000" w14:paraId="00000053">
      <w:pPr>
        <w:numPr>
          <w:ilvl w:val="0"/>
          <w:numId w:val="12"/>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Where necessary, asking for medical documentation to support work absence(s)</w:t>
      </w:r>
    </w:p>
    <w:p w:rsidR="00000000" w:rsidDel="00000000" w:rsidP="00000000" w:rsidRDefault="00000000" w:rsidRPr="00000000" w14:paraId="00000054">
      <w:pPr>
        <w:spacing w:line="240" w:lineRule="auto"/>
        <w:rPr>
          <w:rFonts w:ascii="Calibri" w:cs="Calibri" w:eastAsia="Calibri" w:hAnsi="Calibri"/>
          <w:highlight w:val="white"/>
          <w:u w:val="single"/>
        </w:rPr>
      </w:pPr>
      <w:r w:rsidDel="00000000" w:rsidR="00000000" w:rsidRPr="00000000">
        <w:rPr>
          <w:rtl w:val="0"/>
        </w:rPr>
      </w:r>
    </w:p>
    <w:p w:rsidR="00000000" w:rsidDel="00000000" w:rsidP="00000000" w:rsidRDefault="00000000" w:rsidRPr="00000000" w14:paraId="00000055">
      <w:pPr>
        <w:spacing w:line="240" w:lineRule="auto"/>
        <w:rPr>
          <w:rFonts w:ascii="Calibri" w:cs="Calibri" w:eastAsia="Calibri" w:hAnsi="Calibri"/>
          <w:highlight w:val="white"/>
          <w:u w:val="single"/>
        </w:rPr>
      </w:pPr>
      <w:r w:rsidDel="00000000" w:rsidR="00000000" w:rsidRPr="00000000">
        <w:rPr>
          <w:rFonts w:ascii="Calibri" w:cs="Calibri" w:eastAsia="Calibri" w:hAnsi="Calibri"/>
          <w:highlight w:val="white"/>
          <w:u w:val="single"/>
          <w:rtl w:val="0"/>
        </w:rPr>
        <w:t xml:space="preserve">Obligations of Worksite Parties</w:t>
      </w:r>
    </w:p>
    <w:p w:rsidR="00000000" w:rsidDel="00000000" w:rsidP="00000000" w:rsidRDefault="00000000" w:rsidRPr="00000000" w14:paraId="00000056">
      <w:pPr>
        <w:spacing w:line="240" w:lineRule="auto"/>
        <w:rPr>
          <w:rFonts w:ascii="Calibri" w:cs="Calibri" w:eastAsia="Calibri" w:hAnsi="Calibri"/>
          <w:highlight w:val="white"/>
          <w:u w:val="single"/>
        </w:rPr>
      </w:pPr>
      <w:r w:rsidDel="00000000" w:rsidR="00000000" w:rsidRPr="00000000">
        <w:rPr>
          <w:rtl w:val="0"/>
        </w:rPr>
      </w:r>
    </w:p>
    <w:p w:rsidR="00000000" w:rsidDel="00000000" w:rsidP="00000000" w:rsidRDefault="00000000" w:rsidRPr="00000000" w14:paraId="00000057">
      <w:pPr>
        <w:numPr>
          <w:ilvl w:val="0"/>
          <w:numId w:val="16"/>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[Organization Name] is responsible to make sure employees are not subject to workplace violence or harassment. They must also ensure they do not participate in it.</w:t>
      </w:r>
    </w:p>
    <w:p w:rsidR="00000000" w:rsidDel="00000000" w:rsidP="00000000" w:rsidRDefault="00000000" w:rsidRPr="00000000" w14:paraId="00000058">
      <w:pPr>
        <w:numPr>
          <w:ilvl w:val="0"/>
          <w:numId w:val="16"/>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At [Organization Name], supervisors must make sure the workers they are supervising are not subject to workplace violence or harassment.</w:t>
      </w:r>
    </w:p>
    <w:p w:rsidR="00000000" w:rsidDel="00000000" w:rsidP="00000000" w:rsidRDefault="00000000" w:rsidRPr="00000000" w14:paraId="00000059">
      <w:pPr>
        <w:numPr>
          <w:ilvl w:val="0"/>
          <w:numId w:val="16"/>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[Organization Name] employees must ensure they do not take part in violent or harassing behaviours at any time.</w:t>
      </w:r>
      <w:r w:rsidDel="00000000" w:rsidR="00000000" w:rsidRPr="00000000">
        <w:rPr>
          <w:rtl w:val="0"/>
        </w:rPr>
      </w:r>
    </w:p>
    <w:p w:rsidR="00000000" w:rsidDel="00000000" w:rsidP="00000000" w:rsidRDefault="00000000" w:rsidRPr="00000000" w14:paraId="0000005A">
      <w:pPr>
        <w:spacing w:line="240" w:lineRule="auto"/>
        <w:rPr>
          <w:rFonts w:ascii="Calibri" w:cs="Calibri" w:eastAsia="Calibri" w:hAnsi="Calibri"/>
          <w:highlight w:val="white"/>
          <w:u w:val="single"/>
        </w:rPr>
      </w:pPr>
      <w:r w:rsidDel="00000000" w:rsidR="00000000" w:rsidRPr="00000000">
        <w:rPr>
          <w:rtl w:val="0"/>
        </w:rPr>
      </w:r>
    </w:p>
    <w:p w:rsidR="00000000" w:rsidDel="00000000" w:rsidP="00000000" w:rsidRDefault="00000000" w:rsidRPr="00000000" w14:paraId="0000005B">
      <w:pPr>
        <w:spacing w:line="240" w:lineRule="auto"/>
        <w:rPr>
          <w:rFonts w:ascii="Calibri" w:cs="Calibri" w:eastAsia="Calibri" w:hAnsi="Calibri"/>
          <w:highlight w:val="white"/>
          <w:u w:val="single"/>
        </w:rPr>
      </w:pPr>
      <w:r w:rsidDel="00000000" w:rsidR="00000000" w:rsidRPr="00000000">
        <w:rPr>
          <w:rFonts w:ascii="Calibri" w:cs="Calibri" w:eastAsia="Calibri" w:hAnsi="Calibri"/>
          <w:highlight w:val="white"/>
          <w:u w:val="single"/>
          <w:rtl w:val="0"/>
        </w:rPr>
        <w:t xml:space="preserve">Conducting a Hazard/Risk Assessment </w:t>
      </w:r>
    </w:p>
    <w:p w:rsidR="00000000" w:rsidDel="00000000" w:rsidP="00000000" w:rsidRDefault="00000000" w:rsidRPr="00000000" w14:paraId="0000005C">
      <w:pPr>
        <w:spacing w:line="240" w:lineRule="auto"/>
        <w:rPr>
          <w:rFonts w:ascii="Calibri" w:cs="Calibri" w:eastAsia="Calibri" w:hAnsi="Calibri"/>
          <w:highlight w:val="white"/>
          <w:u w:val="single"/>
        </w:rPr>
      </w:pPr>
      <w:r w:rsidDel="00000000" w:rsidR="00000000" w:rsidRPr="00000000">
        <w:rPr>
          <w:rtl w:val="0"/>
        </w:rPr>
      </w:r>
    </w:p>
    <w:p w:rsidR="00000000" w:rsidDel="00000000" w:rsidP="00000000" w:rsidRDefault="00000000" w:rsidRPr="00000000" w14:paraId="0000005D">
      <w:pP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While hazard/risk assessments are no longer specifically required by Alberta legislation, [Organization Name] is committed to and has a responsibility for the overall safety and wellbeing of employees. Further, the organization is committed to preventing workplace harassment and violence by implementing proactive risk prevention measures. As such, the Employer will conduct a hazard/risk assessment every </w:t>
      </w:r>
      <w:r w:rsidDel="00000000" w:rsidR="00000000" w:rsidRPr="00000000">
        <w:rPr>
          <w:rFonts w:ascii="Calibri" w:cs="Calibri" w:eastAsia="Calibri" w:hAnsi="Calibri"/>
          <w:highlight w:val="yellow"/>
          <w:rtl w:val="0"/>
        </w:rPr>
        <w:t xml:space="preserve">three years</w:t>
      </w:r>
      <w:r w:rsidDel="00000000" w:rsidR="00000000" w:rsidRPr="00000000">
        <w:rPr>
          <w:rFonts w:ascii="Calibri" w:cs="Calibri" w:eastAsia="Calibri" w:hAnsi="Calibri"/>
          <w:highlight w:val="white"/>
          <w:rtl w:val="0"/>
        </w:rPr>
        <w:t xml:space="preserve">. When conducting the hazard/risk assessment, [Organization Name] will take into consideration specific factors that may contribute to the risk of harassment or violence including:</w:t>
      </w:r>
    </w:p>
    <w:p w:rsidR="00000000" w:rsidDel="00000000" w:rsidP="00000000" w:rsidRDefault="00000000" w:rsidRPr="00000000" w14:paraId="0000005E">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F">
      <w:pPr>
        <w:numPr>
          <w:ilvl w:val="0"/>
          <w:numId w:val="15"/>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Working in a community-based setting</w:t>
      </w:r>
      <w:r w:rsidDel="00000000" w:rsidR="00000000" w:rsidRPr="00000000">
        <w:rPr>
          <w:rtl w:val="0"/>
        </w:rPr>
      </w:r>
    </w:p>
    <w:p w:rsidR="00000000" w:rsidDel="00000000" w:rsidP="00000000" w:rsidRDefault="00000000" w:rsidRPr="00000000" w14:paraId="00000060">
      <w:pPr>
        <w:numPr>
          <w:ilvl w:val="0"/>
          <w:numId w:val="15"/>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Interaction with the public and/or working with unstable or possibly volatile clients.</w:t>
      </w:r>
      <w:r w:rsidDel="00000000" w:rsidR="00000000" w:rsidRPr="00000000">
        <w:rPr>
          <w:rtl w:val="0"/>
        </w:rPr>
      </w:r>
    </w:p>
    <w:p w:rsidR="00000000" w:rsidDel="00000000" w:rsidP="00000000" w:rsidRDefault="00000000" w:rsidRPr="00000000" w14:paraId="00000061">
      <w:pPr>
        <w:numPr>
          <w:ilvl w:val="0"/>
          <w:numId w:val="15"/>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The exchange of money</w:t>
      </w:r>
      <w:r w:rsidDel="00000000" w:rsidR="00000000" w:rsidRPr="00000000">
        <w:rPr>
          <w:rtl w:val="0"/>
        </w:rPr>
      </w:r>
    </w:p>
    <w:p w:rsidR="00000000" w:rsidDel="00000000" w:rsidP="00000000" w:rsidRDefault="00000000" w:rsidRPr="00000000" w14:paraId="00000062">
      <w:pPr>
        <w:numPr>
          <w:ilvl w:val="0"/>
          <w:numId w:val="15"/>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Working alone or in small numbers</w:t>
      </w:r>
      <w:r w:rsidDel="00000000" w:rsidR="00000000" w:rsidRPr="00000000">
        <w:rPr>
          <w:rtl w:val="0"/>
        </w:rPr>
      </w:r>
    </w:p>
    <w:p w:rsidR="00000000" w:rsidDel="00000000" w:rsidP="00000000" w:rsidRDefault="00000000" w:rsidRPr="00000000" w14:paraId="00000063">
      <w:pPr>
        <w:numPr>
          <w:ilvl w:val="0"/>
          <w:numId w:val="15"/>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Working at night</w:t>
      </w:r>
      <w:r w:rsidDel="00000000" w:rsidR="00000000" w:rsidRPr="00000000">
        <w:rPr>
          <w:rtl w:val="0"/>
        </w:rPr>
      </w:r>
    </w:p>
    <w:p w:rsidR="00000000" w:rsidDel="00000000" w:rsidP="00000000" w:rsidRDefault="00000000" w:rsidRPr="00000000" w14:paraId="00000064">
      <w:pPr>
        <w:numPr>
          <w:ilvl w:val="0"/>
          <w:numId w:val="15"/>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Working in a high crime area </w:t>
      </w:r>
      <w:r w:rsidDel="00000000" w:rsidR="00000000" w:rsidRPr="00000000">
        <w:rPr>
          <w:rtl w:val="0"/>
        </w:rPr>
      </w:r>
    </w:p>
    <w:p w:rsidR="00000000" w:rsidDel="00000000" w:rsidP="00000000" w:rsidRDefault="00000000" w:rsidRPr="00000000" w14:paraId="00000065">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66">
      <w:pP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Based on the hazard/risk assessment, prevention measures will be implemented to address these risks and ensure a safe work environment for all employees.</w:t>
      </w:r>
    </w:p>
    <w:p w:rsidR="00000000" w:rsidDel="00000000" w:rsidP="00000000" w:rsidRDefault="00000000" w:rsidRPr="00000000" w14:paraId="00000067">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68">
      <w:pPr>
        <w:spacing w:line="240" w:lineRule="auto"/>
        <w:rPr>
          <w:rFonts w:ascii="Calibri" w:cs="Calibri" w:eastAsia="Calibri" w:hAnsi="Calibri"/>
          <w:highlight w:val="white"/>
        </w:rPr>
      </w:pPr>
      <w:r w:rsidDel="00000000" w:rsidR="00000000" w:rsidRPr="00000000">
        <w:rPr>
          <w:rFonts w:ascii="Calibri" w:cs="Calibri" w:eastAsia="Calibri" w:hAnsi="Calibri"/>
          <w:highlight w:val="white"/>
          <w:u w:val="single"/>
          <w:rtl w:val="0"/>
        </w:rPr>
        <w:t xml:space="preserve">Prevention Plan</w:t>
      </w:r>
      <w:r w:rsidDel="00000000" w:rsidR="00000000" w:rsidRPr="00000000">
        <w:rPr>
          <w:rFonts w:ascii="Calibri" w:cs="Calibri" w:eastAsia="Calibri" w:hAnsi="Calibri"/>
          <w:highlight w:val="white"/>
          <w:rtl w:val="0"/>
        </w:rPr>
        <w:br w:type="textWrapping"/>
        <w:br w:type="textWrapping"/>
        <w:t xml:space="preserve">[Organization Name] will develop and implement a violence and harassment prevention plan that includes the following: </w:t>
      </w:r>
    </w:p>
    <w:p w:rsidR="00000000" w:rsidDel="00000000" w:rsidP="00000000" w:rsidRDefault="00000000" w:rsidRPr="00000000" w14:paraId="00000069">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6A">
      <w:pPr>
        <w:numPr>
          <w:ilvl w:val="0"/>
          <w:numId w:val="6"/>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Measures to eliminate the hazards of violence and harassment wherever possible.</w:t>
      </w:r>
    </w:p>
    <w:p w:rsidR="00000000" w:rsidDel="00000000" w:rsidP="00000000" w:rsidRDefault="00000000" w:rsidRPr="00000000" w14:paraId="0000006B">
      <w:pPr>
        <w:numPr>
          <w:ilvl w:val="0"/>
          <w:numId w:val="6"/>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Where elimination is not reasonably practicable,  [Organization Name] will implement effective control measures to reduce or manage these hazards.</w:t>
      </w:r>
    </w:p>
    <w:p w:rsidR="00000000" w:rsidDel="00000000" w:rsidP="00000000" w:rsidRDefault="00000000" w:rsidRPr="00000000" w14:paraId="0000006C">
      <w:pPr>
        <w:numPr>
          <w:ilvl w:val="1"/>
          <w:numId w:val="6"/>
        </w:numPr>
        <w:spacing w:line="240" w:lineRule="auto"/>
        <w:ind w:left="144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These measures may include changes to work practices, procedures, training, and any other controls necessary to protect workers.</w:t>
      </w:r>
    </w:p>
    <w:p w:rsidR="00000000" w:rsidDel="00000000" w:rsidP="00000000" w:rsidRDefault="00000000" w:rsidRPr="00000000" w14:paraId="0000006D">
      <w:pPr>
        <w:numPr>
          <w:ilvl w:val="0"/>
          <w:numId w:val="6"/>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Procedures to inform workers of the nature and extent of the hazard of violence and harassment, including information related to specific or general threats of violence or harassment that exist or may exist, as outlined in this policy. </w:t>
      </w:r>
    </w:p>
    <w:p w:rsidR="00000000" w:rsidDel="00000000" w:rsidP="00000000" w:rsidRDefault="00000000" w:rsidRPr="00000000" w14:paraId="0000006E">
      <w:pPr>
        <w:numPr>
          <w:ilvl w:val="0"/>
          <w:numId w:val="6"/>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Procedures to report violence or harassment, as outlined in this policy. </w:t>
      </w:r>
    </w:p>
    <w:p w:rsidR="00000000" w:rsidDel="00000000" w:rsidP="00000000" w:rsidRDefault="00000000" w:rsidRPr="00000000" w14:paraId="0000006F">
      <w:pPr>
        <w:numPr>
          <w:ilvl w:val="0"/>
          <w:numId w:val="6"/>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Procedures to investigate complaints and incidents of violence or harassment, as outlined in this policy. </w:t>
      </w:r>
    </w:p>
    <w:p w:rsidR="00000000" w:rsidDel="00000000" w:rsidP="00000000" w:rsidRDefault="00000000" w:rsidRPr="00000000" w14:paraId="00000070">
      <w:pPr>
        <w:numPr>
          <w:ilvl w:val="0"/>
          <w:numId w:val="6"/>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Provisions to protect the confidentiality of all parties involved in a complaint or incident, as outlined in this policy, except where disclosure is necessary to:</w:t>
      </w:r>
    </w:p>
    <w:p w:rsidR="00000000" w:rsidDel="00000000" w:rsidP="00000000" w:rsidRDefault="00000000" w:rsidRPr="00000000" w14:paraId="00000071">
      <w:pPr>
        <w:numPr>
          <w:ilvl w:val="1"/>
          <w:numId w:val="6"/>
        </w:numPr>
        <w:spacing w:line="240" w:lineRule="auto"/>
        <w:ind w:left="144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investigate the complaint or incident,</w:t>
      </w:r>
    </w:p>
    <w:p w:rsidR="00000000" w:rsidDel="00000000" w:rsidP="00000000" w:rsidRDefault="00000000" w:rsidRPr="00000000" w14:paraId="00000072">
      <w:pPr>
        <w:numPr>
          <w:ilvl w:val="1"/>
          <w:numId w:val="6"/>
        </w:numPr>
        <w:spacing w:line="240" w:lineRule="auto"/>
        <w:ind w:left="144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take corrective action, or</w:t>
      </w:r>
    </w:p>
    <w:p w:rsidR="00000000" w:rsidDel="00000000" w:rsidP="00000000" w:rsidRDefault="00000000" w:rsidRPr="00000000" w14:paraId="00000073">
      <w:pPr>
        <w:numPr>
          <w:ilvl w:val="1"/>
          <w:numId w:val="6"/>
        </w:numPr>
        <w:spacing w:line="240" w:lineRule="auto"/>
        <w:ind w:left="144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inform the parties involved in the complaint or incident of the results of the investigation and of any corrective action to be taken to address the complaint or incident,</w:t>
      </w:r>
    </w:p>
    <w:p w:rsidR="00000000" w:rsidDel="00000000" w:rsidP="00000000" w:rsidRDefault="00000000" w:rsidRPr="00000000" w14:paraId="00000074">
      <w:pPr>
        <w:numPr>
          <w:ilvl w:val="1"/>
          <w:numId w:val="6"/>
        </w:numPr>
        <w:spacing w:line="240" w:lineRule="auto"/>
        <w:ind w:left="144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inform workers of a specific or general threat of violence or potential violence, or</w:t>
      </w:r>
    </w:p>
    <w:p w:rsidR="00000000" w:rsidDel="00000000" w:rsidP="00000000" w:rsidRDefault="00000000" w:rsidRPr="00000000" w14:paraId="00000075">
      <w:pPr>
        <w:numPr>
          <w:ilvl w:val="1"/>
          <w:numId w:val="6"/>
        </w:numPr>
        <w:spacing w:line="240" w:lineRule="auto"/>
        <w:ind w:left="144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as required by law.</w:t>
      </w:r>
    </w:p>
    <w:p w:rsidR="00000000" w:rsidDel="00000000" w:rsidP="00000000" w:rsidRDefault="00000000" w:rsidRPr="00000000" w14:paraId="00000076">
      <w:pP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br w:type="textWrapping"/>
        <w:t xml:space="preserve">[Organization Name] will consult with the </w:t>
      </w:r>
      <w:r w:rsidDel="00000000" w:rsidR="00000000" w:rsidRPr="00000000">
        <w:rPr>
          <w:rFonts w:ascii="Calibri" w:cs="Calibri" w:eastAsia="Calibri" w:hAnsi="Calibri"/>
          <w:highlight w:val="yellow"/>
          <w:rtl w:val="0"/>
        </w:rPr>
        <w:t xml:space="preserve">health and safety representative/health and safety committee/workers </w:t>
      </w:r>
      <w:r w:rsidDel="00000000" w:rsidR="00000000" w:rsidRPr="00000000">
        <w:rPr>
          <w:rFonts w:ascii="Calibri" w:cs="Calibri" w:eastAsia="Calibri" w:hAnsi="Calibri"/>
          <w:highlight w:val="white"/>
          <w:rtl w:val="0"/>
        </w:rPr>
        <w:t xml:space="preserve">when developing this prevention plan. Consultation will include reviewing identified hazards, discussing proposed control measures, and ensuring that the prevention plan reflects the needs and circumstances of affected workers. Any updates or revisions to the violence and harassment prevention plan will also be in consultation with the</w:t>
      </w:r>
      <w:r w:rsidDel="00000000" w:rsidR="00000000" w:rsidRPr="00000000">
        <w:rPr>
          <w:rFonts w:ascii="Calibri" w:cs="Calibri" w:eastAsia="Calibri" w:hAnsi="Calibri"/>
          <w:highlight w:val="yellow"/>
          <w:rtl w:val="0"/>
        </w:rPr>
        <w:t xml:space="preserve"> health and safety representative/committee/workers</w:t>
      </w:r>
      <w:r w:rsidDel="00000000" w:rsidR="00000000" w:rsidRPr="00000000">
        <w:rPr>
          <w:rFonts w:ascii="Calibri" w:cs="Calibri" w:eastAsia="Calibri" w:hAnsi="Calibri"/>
          <w:highlight w:val="white"/>
          <w:rtl w:val="0"/>
        </w:rPr>
        <w:t xml:space="preserve">. </w:t>
        <w:br w:type="textWrapping"/>
      </w:r>
    </w:p>
    <w:p w:rsidR="00000000" w:rsidDel="00000000" w:rsidP="00000000" w:rsidRDefault="00000000" w:rsidRPr="00000000" w14:paraId="00000077">
      <w:pPr>
        <w:spacing w:line="240" w:lineRule="auto"/>
        <w:rPr>
          <w:rFonts w:ascii="Calibri" w:cs="Calibri" w:eastAsia="Calibri" w:hAnsi="Calibri"/>
        </w:rPr>
      </w:pPr>
      <w:r w:rsidDel="00000000" w:rsidR="00000000" w:rsidRPr="00000000">
        <w:rPr>
          <w:rFonts w:ascii="Calibri" w:cs="Calibri" w:eastAsia="Calibri" w:hAnsi="Calibri"/>
          <w:highlight w:val="white"/>
          <w:u w:val="single"/>
          <w:rtl w:val="0"/>
        </w:rPr>
        <w:t xml:space="preserve">Emergency Procedures</w:t>
      </w:r>
      <w:r w:rsidDel="00000000" w:rsidR="00000000" w:rsidRPr="00000000">
        <w:rPr>
          <w:rtl w:val="0"/>
        </w:rPr>
      </w:r>
    </w:p>
    <w:p w:rsidR="00000000" w:rsidDel="00000000" w:rsidP="00000000" w:rsidRDefault="00000000" w:rsidRPr="00000000" w14:paraId="00000078">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9">
      <w:pPr>
        <w:numPr>
          <w:ilvl w:val="0"/>
          <w:numId w:val="17"/>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If you require immediate assistance following an act of violence, are being threatened, or consider yourself to be in imminent danger, contact the police/emergency services immediately by dialling “911” and follow department/facility emergency response procedures (where relevant). </w:t>
      </w:r>
      <w:r w:rsidDel="00000000" w:rsidR="00000000" w:rsidRPr="00000000">
        <w:rPr>
          <w:rtl w:val="0"/>
        </w:rPr>
      </w:r>
    </w:p>
    <w:p w:rsidR="00000000" w:rsidDel="00000000" w:rsidP="00000000" w:rsidRDefault="00000000" w:rsidRPr="00000000" w14:paraId="0000007A">
      <w:pPr>
        <w:numPr>
          <w:ilvl w:val="0"/>
          <w:numId w:val="17"/>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If you are unable to phone 911 right away, you should:</w:t>
      </w:r>
      <w:r w:rsidDel="00000000" w:rsidR="00000000" w:rsidRPr="00000000">
        <w:rPr>
          <w:rtl w:val="0"/>
        </w:rPr>
      </w:r>
    </w:p>
    <w:p w:rsidR="00000000" w:rsidDel="00000000" w:rsidP="00000000" w:rsidRDefault="00000000" w:rsidRPr="00000000" w14:paraId="0000007B">
      <w:pPr>
        <w:numPr>
          <w:ilvl w:val="1"/>
          <w:numId w:val="17"/>
        </w:numPr>
        <w:spacing w:line="240" w:lineRule="auto"/>
        <w:ind w:left="144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Yell for help.</w:t>
      </w:r>
      <w:r w:rsidDel="00000000" w:rsidR="00000000" w:rsidRPr="00000000">
        <w:rPr>
          <w:rtl w:val="0"/>
        </w:rPr>
      </w:r>
    </w:p>
    <w:p w:rsidR="00000000" w:rsidDel="00000000" w:rsidP="00000000" w:rsidRDefault="00000000" w:rsidRPr="00000000" w14:paraId="0000007C">
      <w:pPr>
        <w:numPr>
          <w:ilvl w:val="1"/>
          <w:numId w:val="17"/>
        </w:numPr>
        <w:spacing w:line="240" w:lineRule="auto"/>
        <w:ind w:left="144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If in a vehicle, honk the horn repeatedly, turn on hazard lights and lock all vehicle doors. </w:t>
      </w:r>
      <w:r w:rsidDel="00000000" w:rsidR="00000000" w:rsidRPr="00000000">
        <w:rPr>
          <w:rtl w:val="0"/>
        </w:rPr>
      </w:r>
    </w:p>
    <w:p w:rsidR="00000000" w:rsidDel="00000000" w:rsidP="00000000" w:rsidRDefault="00000000" w:rsidRPr="00000000" w14:paraId="0000007D">
      <w:pPr>
        <w:numPr>
          <w:ilvl w:val="1"/>
          <w:numId w:val="17"/>
        </w:numPr>
        <w:spacing w:line="240" w:lineRule="auto"/>
        <w:ind w:left="144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If possible, use the vehicle’s emergency alarm.</w:t>
      </w:r>
      <w:r w:rsidDel="00000000" w:rsidR="00000000" w:rsidRPr="00000000">
        <w:rPr>
          <w:rtl w:val="0"/>
        </w:rPr>
      </w:r>
    </w:p>
    <w:p w:rsidR="00000000" w:rsidDel="00000000" w:rsidP="00000000" w:rsidRDefault="00000000" w:rsidRPr="00000000" w14:paraId="0000007E">
      <w:pPr>
        <w:numPr>
          <w:ilvl w:val="1"/>
          <w:numId w:val="17"/>
        </w:numPr>
        <w:spacing w:line="240" w:lineRule="auto"/>
        <w:ind w:left="144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Immediately move to a safe location.</w:t>
      </w:r>
      <w:r w:rsidDel="00000000" w:rsidR="00000000" w:rsidRPr="00000000">
        <w:rPr>
          <w:rtl w:val="0"/>
        </w:rPr>
      </w:r>
    </w:p>
    <w:p w:rsidR="00000000" w:rsidDel="00000000" w:rsidP="00000000" w:rsidRDefault="00000000" w:rsidRPr="00000000" w14:paraId="0000007F">
      <w:pPr>
        <w:numPr>
          <w:ilvl w:val="1"/>
          <w:numId w:val="17"/>
        </w:numPr>
        <w:spacing w:line="240" w:lineRule="auto"/>
        <w:ind w:left="144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Contact a manager/supervisor.</w:t>
      </w:r>
      <w:r w:rsidDel="00000000" w:rsidR="00000000" w:rsidRPr="00000000">
        <w:rPr>
          <w:rtl w:val="0"/>
        </w:rPr>
      </w:r>
    </w:p>
    <w:p w:rsidR="00000000" w:rsidDel="00000000" w:rsidP="00000000" w:rsidRDefault="00000000" w:rsidRPr="00000000" w14:paraId="00000080">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1">
      <w:pP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Canada’s </w:t>
      </w:r>
      <w:r w:rsidDel="00000000" w:rsidR="00000000" w:rsidRPr="00000000">
        <w:rPr>
          <w:rFonts w:ascii="Calibri" w:cs="Calibri" w:eastAsia="Calibri" w:hAnsi="Calibri"/>
          <w:i w:val="1"/>
          <w:iCs w:val="1"/>
          <w:highlight w:val="white"/>
          <w:rtl w:val="0"/>
        </w:rPr>
        <w:t xml:space="preserve">Criminal Code</w:t>
      </w:r>
      <w:r w:rsidDel="00000000" w:rsidR="00000000" w:rsidRPr="00000000">
        <w:rPr>
          <w:rFonts w:ascii="Calibri" w:cs="Calibri" w:eastAsia="Calibri" w:hAnsi="Calibri"/>
          <w:highlight w:val="white"/>
          <w:rtl w:val="0"/>
        </w:rPr>
        <w:t xml:space="preserve"> specifically lays out matters such as violent acts, sexual assault, threats, and behaviours such as stalking. </w:t>
      </w:r>
    </w:p>
    <w:p w:rsidR="00000000" w:rsidDel="00000000" w:rsidP="00000000" w:rsidRDefault="00000000" w:rsidRPr="00000000" w14:paraId="00000082">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83">
      <w:pPr>
        <w:spacing w:line="240" w:lineRule="auto"/>
        <w:rPr>
          <w:rFonts w:ascii="Calibri" w:cs="Calibri" w:eastAsia="Calibri" w:hAnsi="Calibri"/>
        </w:rPr>
      </w:pPr>
      <w:r w:rsidDel="00000000" w:rsidR="00000000" w:rsidRPr="00000000">
        <w:rPr>
          <w:rFonts w:ascii="Calibri" w:cs="Calibri" w:eastAsia="Calibri" w:hAnsi="Calibri"/>
          <w:rtl w:val="0"/>
        </w:rPr>
        <w:t xml:space="preserve">In the event of any of the above, [Organization Name] will immediately contact the police.</w:t>
      </w:r>
    </w:p>
    <w:p w:rsidR="00000000" w:rsidDel="00000000" w:rsidP="00000000" w:rsidRDefault="00000000" w:rsidRPr="00000000" w14:paraId="00000084">
      <w:pPr>
        <w:spacing w:line="240" w:lineRule="auto"/>
        <w:rPr>
          <w:rFonts w:ascii="Calibri" w:cs="Calibri" w:eastAsia="Calibri" w:hAnsi="Calibri"/>
          <w:u w:val="single"/>
        </w:rPr>
      </w:pPr>
      <w:r w:rsidDel="00000000" w:rsidR="00000000" w:rsidRPr="00000000">
        <w:rPr>
          <w:rtl w:val="0"/>
        </w:rPr>
      </w:r>
    </w:p>
    <w:p w:rsidR="00000000" w:rsidDel="00000000" w:rsidP="00000000" w:rsidRDefault="00000000" w:rsidRPr="00000000" w14:paraId="00000085">
      <w:pPr>
        <w:spacing w:line="240" w:lineRule="auto"/>
        <w:rPr>
          <w:rFonts w:ascii="Calibri" w:cs="Calibri" w:eastAsia="Calibri" w:hAnsi="Calibri"/>
          <w:u w:val="single"/>
        </w:rPr>
      </w:pPr>
      <w:r w:rsidDel="00000000" w:rsidR="00000000" w:rsidRPr="00000000">
        <w:rPr>
          <w:rFonts w:ascii="Calibri" w:cs="Calibri" w:eastAsia="Calibri" w:hAnsi="Calibri"/>
          <w:u w:val="single"/>
          <w:rtl w:val="0"/>
        </w:rPr>
        <w:t xml:space="preserve">Investigations of Complaints</w:t>
      </w:r>
    </w:p>
    <w:p w:rsidR="00000000" w:rsidDel="00000000" w:rsidP="00000000" w:rsidRDefault="00000000" w:rsidRPr="00000000" w14:paraId="0000008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7">
      <w:pP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[Organization Name] will investigate any incidents of violence or harassment it becomes aware of and will take corrective action to address all incidents and complaints of workplace violence and harassment in a fair, respectful and timely manner. </w:t>
      </w:r>
    </w:p>
    <w:p w:rsidR="00000000" w:rsidDel="00000000" w:rsidP="00000000" w:rsidRDefault="00000000" w:rsidRPr="00000000" w14:paraId="00000088">
      <w:pPr>
        <w:spacing w:line="240" w:lineRule="auto"/>
        <w:rPr>
          <w:rFonts w:ascii="Calibri" w:cs="Calibri" w:eastAsia="Calibri" w:hAnsi="Calibri"/>
          <w:highlight w:val="white"/>
          <w:u w:val="single"/>
        </w:rPr>
      </w:pPr>
      <w:r w:rsidDel="00000000" w:rsidR="00000000" w:rsidRPr="00000000">
        <w:rPr>
          <w:rtl w:val="0"/>
        </w:rPr>
      </w:r>
    </w:p>
    <w:p w:rsidR="00000000" w:rsidDel="00000000" w:rsidP="00000000" w:rsidRDefault="00000000" w:rsidRPr="00000000" w14:paraId="00000089">
      <w:pPr>
        <w:spacing w:line="240" w:lineRule="auto"/>
        <w:rPr>
          <w:rFonts w:ascii="Calibri" w:cs="Calibri" w:eastAsia="Calibri" w:hAnsi="Calibri"/>
        </w:rPr>
      </w:pPr>
      <w:r w:rsidDel="00000000" w:rsidR="00000000" w:rsidRPr="00000000">
        <w:rPr>
          <w:rFonts w:ascii="Calibri" w:cs="Calibri" w:eastAsia="Calibri" w:hAnsi="Calibri"/>
          <w:highlight w:val="white"/>
          <w:u w:val="single"/>
          <w:rtl w:val="0"/>
        </w:rPr>
        <w:t xml:space="preserve">Making a Complaint / Complaint Investigation Process</w:t>
      </w:r>
      <w:r w:rsidDel="00000000" w:rsidR="00000000" w:rsidRPr="00000000">
        <w:rPr>
          <w:rtl w:val="0"/>
        </w:rPr>
      </w:r>
    </w:p>
    <w:p w:rsidR="00000000" w:rsidDel="00000000" w:rsidP="00000000" w:rsidRDefault="00000000" w:rsidRPr="00000000" w14:paraId="0000008A">
      <w:pPr>
        <w:spacing w:line="240" w:lineRule="auto"/>
        <w:rPr>
          <w:rFonts w:ascii="Calibri" w:cs="Calibri" w:eastAsia="Calibri" w:hAnsi="Calibri"/>
          <w:highlight w:val="white"/>
          <w:u w:val="single"/>
        </w:rPr>
      </w:pPr>
      <w:r w:rsidDel="00000000" w:rsidR="00000000" w:rsidRPr="00000000">
        <w:rPr>
          <w:rtl w:val="0"/>
        </w:rPr>
      </w:r>
    </w:p>
    <w:p w:rsidR="00000000" w:rsidDel="00000000" w:rsidP="00000000" w:rsidRDefault="00000000" w:rsidRPr="00000000" w14:paraId="0000008B">
      <w:pPr>
        <w:spacing w:line="240" w:lineRule="auto"/>
        <w:rPr>
          <w:rFonts w:ascii="Calibri" w:cs="Calibri" w:eastAsia="Calibri" w:hAnsi="Calibri"/>
        </w:rPr>
      </w:pPr>
      <w:r w:rsidDel="00000000" w:rsidR="00000000" w:rsidRPr="00000000">
        <w:rPr>
          <w:rFonts w:ascii="Calibri" w:cs="Calibri" w:eastAsia="Calibri" w:hAnsi="Calibri"/>
          <w:highlight w:val="white"/>
          <w:rtl w:val="0"/>
        </w:rPr>
        <w:t xml:space="preserve">Employees must: </w:t>
      </w:r>
      <w:r w:rsidDel="00000000" w:rsidR="00000000" w:rsidRPr="00000000">
        <w:rPr>
          <w:rtl w:val="0"/>
        </w:rPr>
      </w:r>
    </w:p>
    <w:p w:rsidR="00000000" w:rsidDel="00000000" w:rsidP="00000000" w:rsidRDefault="00000000" w:rsidRPr="00000000" w14:paraId="0000008C">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D">
      <w:pPr>
        <w:numPr>
          <w:ilvl w:val="0"/>
          <w:numId w:val="5"/>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Immediately report any incident of harassment or violence one is subject to or witnesses to management</w:t>
      </w:r>
      <w:r w:rsidDel="00000000" w:rsidR="00000000" w:rsidRPr="00000000">
        <w:rPr>
          <w:rtl w:val="0"/>
        </w:rPr>
      </w:r>
    </w:p>
    <w:p w:rsidR="00000000" w:rsidDel="00000000" w:rsidP="00000000" w:rsidRDefault="00000000" w:rsidRPr="00000000" w14:paraId="0000008E">
      <w:pPr>
        <w:numPr>
          <w:ilvl w:val="0"/>
          <w:numId w:val="5"/>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Participate as required in internal and external investigations concerning incidents of workplace harassment or violence.</w:t>
      </w:r>
      <w:r w:rsidDel="00000000" w:rsidR="00000000" w:rsidRPr="00000000">
        <w:rPr>
          <w:rtl w:val="0"/>
        </w:rPr>
      </w:r>
    </w:p>
    <w:p w:rsidR="00000000" w:rsidDel="00000000" w:rsidP="00000000" w:rsidRDefault="00000000" w:rsidRPr="00000000" w14:paraId="0000008F">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0">
      <w:pPr>
        <w:spacing w:line="240" w:lineRule="auto"/>
        <w:rPr>
          <w:rFonts w:ascii="Calibri" w:cs="Calibri" w:eastAsia="Calibri" w:hAnsi="Calibri"/>
        </w:rPr>
      </w:pPr>
      <w:r w:rsidDel="00000000" w:rsidR="00000000" w:rsidRPr="00000000">
        <w:rPr>
          <w:rFonts w:ascii="Calibri" w:cs="Calibri" w:eastAsia="Calibri" w:hAnsi="Calibri"/>
          <w:highlight w:val="white"/>
          <w:rtl w:val="0"/>
        </w:rPr>
        <w:t xml:space="preserve">At [Organization Name], complaints regarding harassment or violence may be brought forward to:</w:t>
      </w:r>
      <w:r w:rsidDel="00000000" w:rsidR="00000000" w:rsidRPr="00000000">
        <w:rPr>
          <w:rtl w:val="0"/>
        </w:rPr>
      </w:r>
    </w:p>
    <w:p w:rsidR="00000000" w:rsidDel="00000000" w:rsidP="00000000" w:rsidRDefault="00000000" w:rsidRPr="00000000" w14:paraId="00000091">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2">
      <w:pPr>
        <w:numPr>
          <w:ilvl w:val="0"/>
          <w:numId w:val="9"/>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highlight w:val="yellow"/>
          <w:rtl w:val="0"/>
        </w:rPr>
        <w:t xml:space="preserve">Insert person</w:t>
      </w:r>
      <w:r w:rsidDel="00000000" w:rsidR="00000000" w:rsidRPr="00000000">
        <w:rPr>
          <w:rFonts w:ascii="Calibri" w:cs="Calibri" w:eastAsia="Calibri" w:hAnsi="Calibri"/>
          <w:rtl w:val="0"/>
        </w:rPr>
        <w:t xml:space="preserve">) at (</w:t>
      </w:r>
      <w:r w:rsidDel="00000000" w:rsidR="00000000" w:rsidRPr="00000000">
        <w:rPr>
          <w:rFonts w:ascii="Calibri" w:cs="Calibri" w:eastAsia="Calibri" w:hAnsi="Calibri"/>
          <w:highlight w:val="yellow"/>
          <w:rtl w:val="0"/>
        </w:rPr>
        <w:t xml:space="preserve">Insert contact information</w:t>
      </w:r>
      <w:r w:rsidDel="00000000" w:rsidR="00000000" w:rsidRPr="00000000">
        <w:rPr>
          <w:rFonts w:ascii="Calibri" w:cs="Calibri" w:eastAsia="Calibri" w:hAnsi="Calibri"/>
          <w:rtl w:val="0"/>
        </w:rPr>
        <w:t xml:space="preserve">) or </w:t>
      </w:r>
      <w:r w:rsidDel="00000000" w:rsidR="00000000" w:rsidRPr="00000000">
        <w:rPr>
          <w:rFonts w:ascii="Calibri" w:cs="Calibri" w:eastAsia="Calibri" w:hAnsi="Calibri"/>
          <w:highlight w:val="yellow"/>
          <w:rtl w:val="0"/>
        </w:rPr>
        <w:t xml:space="preserve">(Insert person</w:t>
      </w:r>
      <w:r w:rsidDel="00000000" w:rsidR="00000000" w:rsidRPr="00000000">
        <w:rPr>
          <w:rFonts w:ascii="Calibri" w:cs="Calibri" w:eastAsia="Calibri" w:hAnsi="Calibri"/>
          <w:rtl w:val="0"/>
        </w:rPr>
        <w:t xml:space="preserve">) at (</w:t>
      </w:r>
      <w:r w:rsidDel="00000000" w:rsidR="00000000" w:rsidRPr="00000000">
        <w:rPr>
          <w:rFonts w:ascii="Calibri" w:cs="Calibri" w:eastAsia="Calibri" w:hAnsi="Calibri"/>
          <w:highlight w:val="yellow"/>
          <w:rtl w:val="0"/>
        </w:rPr>
        <w:t xml:space="preserve">Insert contact information</w:t>
      </w:r>
      <w:r w:rsidDel="00000000" w:rsidR="00000000" w:rsidRPr="00000000">
        <w:rPr>
          <w:rFonts w:ascii="Calibri" w:cs="Calibri" w:eastAsia="Calibri" w:hAnsi="Calibri"/>
          <w:rtl w:val="0"/>
        </w:rPr>
        <w:t xml:space="preserve">). </w:t>
      </w:r>
    </w:p>
    <w:p w:rsidR="00000000" w:rsidDel="00000000" w:rsidP="00000000" w:rsidRDefault="00000000" w:rsidRPr="00000000" w14:paraId="00000093">
      <w:pPr>
        <w:numPr>
          <w:ilvl w:val="0"/>
          <w:numId w:val="9"/>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An alternate complaint may be made to </w:t>
      </w:r>
      <w:r w:rsidDel="00000000" w:rsidR="00000000" w:rsidRPr="00000000">
        <w:rPr>
          <w:rFonts w:ascii="Calibri" w:cs="Calibri" w:eastAsia="Calibri" w:hAnsi="Calibri"/>
          <w:highlight w:val="yellow"/>
          <w:rtl w:val="0"/>
        </w:rPr>
        <w:t xml:space="preserve">(Insert person)</w:t>
      </w:r>
      <w:r w:rsidDel="00000000" w:rsidR="00000000" w:rsidRPr="00000000">
        <w:rPr>
          <w:rFonts w:ascii="Calibri" w:cs="Calibri" w:eastAsia="Calibri" w:hAnsi="Calibri"/>
          <w:rtl w:val="0"/>
        </w:rPr>
        <w:t xml:space="preserve"> at (</w:t>
      </w:r>
      <w:r w:rsidDel="00000000" w:rsidR="00000000" w:rsidRPr="00000000">
        <w:rPr>
          <w:rFonts w:ascii="Calibri" w:cs="Calibri" w:eastAsia="Calibri" w:hAnsi="Calibri"/>
          <w:highlight w:val="yellow"/>
          <w:rtl w:val="0"/>
        </w:rPr>
        <w:t xml:space="preserve">Insert contact information</w:t>
      </w:r>
      <w:r w:rsidDel="00000000" w:rsidR="00000000" w:rsidRPr="00000000">
        <w:rPr>
          <w:rFonts w:ascii="Calibri" w:cs="Calibri" w:eastAsia="Calibri" w:hAnsi="Calibri"/>
          <w:rtl w:val="0"/>
        </w:rPr>
        <w:t xml:space="preserve">) if either of the above is the alleged perpetrator. </w:t>
      </w:r>
    </w:p>
    <w:p w:rsidR="00000000" w:rsidDel="00000000" w:rsidP="00000000" w:rsidRDefault="00000000" w:rsidRPr="00000000" w14:paraId="00000094">
      <w:pPr>
        <w:numPr>
          <w:ilvl w:val="0"/>
          <w:numId w:val="9"/>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Immediately upon receipt of a complaint, an investigation will begin, and additional information and context will be sought. The investigation may include:</w:t>
      </w:r>
      <w:r w:rsidDel="00000000" w:rsidR="00000000" w:rsidRPr="00000000">
        <w:rPr>
          <w:rtl w:val="0"/>
        </w:rPr>
      </w:r>
    </w:p>
    <w:p w:rsidR="00000000" w:rsidDel="00000000" w:rsidP="00000000" w:rsidRDefault="00000000" w:rsidRPr="00000000" w14:paraId="00000095">
      <w:pPr>
        <w:numPr>
          <w:ilvl w:val="0"/>
          <w:numId w:val="3"/>
        </w:numPr>
        <w:spacing w:line="240" w:lineRule="auto"/>
        <w:ind w:left="108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A review of the details of the incident;</w:t>
      </w:r>
      <w:r w:rsidDel="00000000" w:rsidR="00000000" w:rsidRPr="00000000">
        <w:rPr>
          <w:rtl w:val="0"/>
        </w:rPr>
      </w:r>
    </w:p>
    <w:p w:rsidR="00000000" w:rsidDel="00000000" w:rsidP="00000000" w:rsidRDefault="00000000" w:rsidRPr="00000000" w14:paraId="00000096">
      <w:pPr>
        <w:numPr>
          <w:ilvl w:val="0"/>
          <w:numId w:val="3"/>
        </w:numPr>
        <w:spacing w:line="240" w:lineRule="auto"/>
        <w:ind w:left="108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Separate interview(s) with the parties involved and any witnesses;</w:t>
      </w:r>
      <w:r w:rsidDel="00000000" w:rsidR="00000000" w:rsidRPr="00000000">
        <w:rPr>
          <w:rtl w:val="0"/>
        </w:rPr>
      </w:r>
    </w:p>
    <w:p w:rsidR="00000000" w:rsidDel="00000000" w:rsidP="00000000" w:rsidRDefault="00000000" w:rsidRPr="00000000" w14:paraId="00000097">
      <w:pPr>
        <w:numPr>
          <w:ilvl w:val="0"/>
          <w:numId w:val="3"/>
        </w:numPr>
        <w:spacing w:line="240" w:lineRule="auto"/>
        <w:ind w:left="108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Examination of any relevant documents, emails, notes, photographs, or video;</w:t>
      </w:r>
      <w:r w:rsidDel="00000000" w:rsidR="00000000" w:rsidRPr="00000000">
        <w:rPr>
          <w:rtl w:val="0"/>
        </w:rPr>
      </w:r>
    </w:p>
    <w:p w:rsidR="00000000" w:rsidDel="00000000" w:rsidP="00000000" w:rsidRDefault="00000000" w:rsidRPr="00000000" w14:paraId="00000098">
      <w:pPr>
        <w:numPr>
          <w:ilvl w:val="0"/>
          <w:numId w:val="3"/>
        </w:numPr>
        <w:spacing w:line="240" w:lineRule="auto"/>
        <w:ind w:left="108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A decision about whether the complaint constitutes workplace harassment or violence; and</w:t>
      </w:r>
      <w:r w:rsidDel="00000000" w:rsidR="00000000" w:rsidRPr="00000000">
        <w:rPr>
          <w:rtl w:val="0"/>
        </w:rPr>
      </w:r>
    </w:p>
    <w:p w:rsidR="00000000" w:rsidDel="00000000" w:rsidP="00000000" w:rsidRDefault="00000000" w:rsidRPr="00000000" w14:paraId="00000099">
      <w:pPr>
        <w:numPr>
          <w:ilvl w:val="0"/>
          <w:numId w:val="3"/>
        </w:numPr>
        <w:spacing w:line="240" w:lineRule="auto"/>
        <w:ind w:left="108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The preparation of a report which summarizes the incident, the steps of the investigation, the evidence collected, and any findings</w:t>
      </w:r>
      <w:r w:rsidDel="00000000" w:rsidR="00000000" w:rsidRPr="00000000">
        <w:rPr>
          <w:rtl w:val="0"/>
        </w:rPr>
      </w:r>
    </w:p>
    <w:p w:rsidR="00000000" w:rsidDel="00000000" w:rsidP="00000000" w:rsidRDefault="00000000" w:rsidRPr="00000000" w14:paraId="0000009A">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B">
      <w:pPr>
        <w:spacing w:line="240" w:lineRule="auto"/>
        <w:rPr>
          <w:rFonts w:ascii="Calibri" w:cs="Calibri" w:eastAsia="Calibri" w:hAnsi="Calibri"/>
        </w:rPr>
      </w:pPr>
      <w:r w:rsidDel="00000000" w:rsidR="00000000" w:rsidRPr="00000000">
        <w:rPr>
          <w:rFonts w:ascii="Calibri" w:cs="Calibri" w:eastAsia="Calibri" w:hAnsi="Calibri"/>
          <w:highlight w:val="white"/>
          <w:rtl w:val="0"/>
        </w:rPr>
        <w:t xml:space="preserve">The employee who disclosed the complaint, as well as the alleged perpetrator (provided they are both employees of [Organization Name]), will be kept up to date on the investigation and will be notified of the results of the investigation and any subsequent actions to be taken (as per the Confidentiality section below).</w:t>
      </w:r>
      <w:r w:rsidDel="00000000" w:rsidR="00000000" w:rsidRPr="00000000">
        <w:rPr>
          <w:rtl w:val="0"/>
        </w:rPr>
      </w:r>
    </w:p>
    <w:p w:rsidR="00000000" w:rsidDel="00000000" w:rsidP="00000000" w:rsidRDefault="00000000" w:rsidRPr="00000000" w14:paraId="0000009C">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9D">
      <w:pPr>
        <w:spacing w:line="240" w:lineRule="auto"/>
        <w:rPr>
          <w:rFonts w:ascii="Calibri" w:cs="Calibri" w:eastAsia="Calibri" w:hAnsi="Calibri"/>
        </w:rPr>
      </w:pPr>
      <w:r w:rsidDel="00000000" w:rsidR="00000000" w:rsidRPr="00000000">
        <w:rPr>
          <w:rFonts w:ascii="Calibri" w:cs="Calibri" w:eastAsia="Calibri" w:hAnsi="Calibri"/>
          <w:highlight w:val="white"/>
          <w:rtl w:val="0"/>
        </w:rPr>
        <w:t xml:space="preserve">At [Organization Name], supervisors/managers must: </w:t>
      </w:r>
      <w:r w:rsidDel="00000000" w:rsidR="00000000" w:rsidRPr="00000000">
        <w:rPr>
          <w:rtl w:val="0"/>
        </w:rPr>
      </w:r>
    </w:p>
    <w:p w:rsidR="00000000" w:rsidDel="00000000" w:rsidP="00000000" w:rsidRDefault="00000000" w:rsidRPr="00000000" w14:paraId="0000009E">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F">
      <w:pPr>
        <w:numPr>
          <w:ilvl w:val="0"/>
          <w:numId w:val="8"/>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Take appropriate action(s) upon receipt of a complaint of workplace harassment or violence or when aware that workplace harassment or violence is occurring such as investigate incidents</w:t>
      </w:r>
      <w:r w:rsidDel="00000000" w:rsidR="00000000" w:rsidRPr="00000000">
        <w:rPr>
          <w:rtl w:val="0"/>
        </w:rPr>
      </w:r>
    </w:p>
    <w:p w:rsidR="00000000" w:rsidDel="00000000" w:rsidP="00000000" w:rsidRDefault="00000000" w:rsidRPr="00000000" w14:paraId="000000A0">
      <w:pPr>
        <w:numPr>
          <w:ilvl w:val="0"/>
          <w:numId w:val="8"/>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Prevent it from happening again</w:t>
      </w:r>
      <w:r w:rsidDel="00000000" w:rsidR="00000000" w:rsidRPr="00000000">
        <w:rPr>
          <w:rtl w:val="0"/>
        </w:rPr>
      </w:r>
    </w:p>
    <w:p w:rsidR="00000000" w:rsidDel="00000000" w:rsidP="00000000" w:rsidRDefault="00000000" w:rsidRPr="00000000" w14:paraId="000000A1">
      <w:pPr>
        <w:numPr>
          <w:ilvl w:val="0"/>
          <w:numId w:val="8"/>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Preparing investigation reports and retain them for at least 2 years</w:t>
      </w:r>
      <w:r w:rsidDel="00000000" w:rsidR="00000000" w:rsidRPr="00000000">
        <w:rPr>
          <w:rtl w:val="0"/>
        </w:rPr>
      </w:r>
    </w:p>
    <w:p w:rsidR="00000000" w:rsidDel="00000000" w:rsidP="00000000" w:rsidRDefault="00000000" w:rsidRPr="00000000" w14:paraId="000000A2">
      <w:pPr>
        <w:numPr>
          <w:ilvl w:val="0"/>
          <w:numId w:val="8"/>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Impose appropriate disciplinary measures in response to substantiated claims of workplace harassment or violence.</w:t>
      </w:r>
      <w:r w:rsidDel="00000000" w:rsidR="00000000" w:rsidRPr="00000000">
        <w:rPr>
          <w:rtl w:val="0"/>
        </w:rPr>
      </w:r>
    </w:p>
    <w:p w:rsidR="00000000" w:rsidDel="00000000" w:rsidP="00000000" w:rsidRDefault="00000000" w:rsidRPr="00000000" w14:paraId="000000A3">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4">
      <w:pPr>
        <w:spacing w:line="240" w:lineRule="auto"/>
        <w:rPr>
          <w:rFonts w:ascii="Calibri" w:cs="Calibri" w:eastAsia="Calibri" w:hAnsi="Calibri"/>
        </w:rPr>
      </w:pPr>
      <w:r w:rsidDel="00000000" w:rsidR="00000000" w:rsidRPr="00000000">
        <w:rPr>
          <w:rFonts w:ascii="Calibri" w:cs="Calibri" w:eastAsia="Calibri" w:hAnsi="Calibri"/>
          <w:highlight w:val="white"/>
          <w:rtl w:val="0"/>
        </w:rPr>
        <w:t xml:space="preserve">At [Organization Name], all members of management who are aware, or who ought reasonably to be aware that incidents of workplace harassment or violence are occurring or are thought to be occurring are obligated to take appropriate action to stop the offending behaviours and actions, even in the absence of a formal complaint. </w:t>
      </w:r>
      <w:r w:rsidDel="00000000" w:rsidR="00000000" w:rsidRPr="00000000">
        <w:rPr>
          <w:rtl w:val="0"/>
        </w:rPr>
      </w:r>
    </w:p>
    <w:p w:rsidR="00000000" w:rsidDel="00000000" w:rsidP="00000000" w:rsidRDefault="00000000" w:rsidRPr="00000000" w14:paraId="000000A5">
      <w:pPr>
        <w:spacing w:line="240" w:lineRule="auto"/>
        <w:rPr>
          <w:rFonts w:ascii="Calibri" w:cs="Calibri" w:eastAsia="Calibri" w:hAnsi="Calibri"/>
          <w:highlight w:val="white"/>
          <w:u w:val="single"/>
        </w:rPr>
      </w:pPr>
      <w:r w:rsidDel="00000000" w:rsidR="00000000" w:rsidRPr="00000000">
        <w:rPr>
          <w:rtl w:val="0"/>
        </w:rPr>
      </w:r>
    </w:p>
    <w:p w:rsidR="00000000" w:rsidDel="00000000" w:rsidP="00000000" w:rsidRDefault="00000000" w:rsidRPr="00000000" w14:paraId="000000A6">
      <w:pPr>
        <w:spacing w:line="240" w:lineRule="auto"/>
        <w:rPr>
          <w:rFonts w:ascii="Calibri" w:cs="Calibri" w:eastAsia="Calibri" w:hAnsi="Calibri"/>
        </w:rPr>
      </w:pPr>
      <w:r w:rsidDel="00000000" w:rsidR="00000000" w:rsidRPr="00000000">
        <w:rPr>
          <w:rFonts w:ascii="Calibri" w:cs="Calibri" w:eastAsia="Calibri" w:hAnsi="Calibri"/>
          <w:u w:val="single"/>
          <w:rtl w:val="0"/>
        </w:rPr>
        <w:t xml:space="preserve">Confidentiality During and After the Investigation</w:t>
      </w:r>
      <w:r w:rsidDel="00000000" w:rsidR="00000000" w:rsidRPr="00000000">
        <w:rPr>
          <w:rtl w:val="0"/>
        </w:rPr>
      </w:r>
    </w:p>
    <w:p w:rsidR="00000000" w:rsidDel="00000000" w:rsidP="00000000" w:rsidRDefault="00000000" w:rsidRPr="00000000" w14:paraId="000000A7">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8">
      <w:pPr>
        <w:spacing w:line="240" w:lineRule="auto"/>
        <w:rPr>
          <w:rFonts w:ascii="Calibri" w:cs="Calibri" w:eastAsia="Calibri" w:hAnsi="Calibri"/>
        </w:rPr>
      </w:pPr>
      <w:r w:rsidDel="00000000" w:rsidR="00000000" w:rsidRPr="00000000">
        <w:rPr>
          <w:rFonts w:ascii="Calibri" w:cs="Calibri" w:eastAsia="Calibri" w:hAnsi="Calibri"/>
          <w:rtl w:val="0"/>
        </w:rPr>
        <w:t xml:space="preserve">[Organization Name] will ensure that it protects the privacy of any persons involved in:</w:t>
      </w:r>
    </w:p>
    <w:p w:rsidR="00000000" w:rsidDel="00000000" w:rsidP="00000000" w:rsidRDefault="00000000" w:rsidRPr="00000000" w14:paraId="000000A9">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A">
      <w:pPr>
        <w:numPr>
          <w:ilvl w:val="0"/>
          <w:numId w:val="4"/>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An occurrence; and/or</w:t>
      </w:r>
    </w:p>
    <w:p w:rsidR="00000000" w:rsidDel="00000000" w:rsidP="00000000" w:rsidRDefault="00000000" w:rsidRPr="00000000" w14:paraId="000000AB">
      <w:pPr>
        <w:numPr>
          <w:ilvl w:val="0"/>
          <w:numId w:val="4"/>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The resolution process for an occurrence.</w:t>
      </w:r>
    </w:p>
    <w:p w:rsidR="00000000" w:rsidDel="00000000" w:rsidP="00000000" w:rsidRDefault="00000000" w:rsidRPr="00000000" w14:paraId="000000AC">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D">
      <w:pPr>
        <w:spacing w:line="240" w:lineRule="auto"/>
        <w:rPr>
          <w:rFonts w:ascii="Calibri" w:cs="Calibri" w:eastAsia="Calibri" w:hAnsi="Calibri"/>
        </w:rPr>
      </w:pPr>
      <w:r w:rsidDel="00000000" w:rsidR="00000000" w:rsidRPr="00000000">
        <w:rPr>
          <w:rFonts w:ascii="Calibri" w:cs="Calibri" w:eastAsia="Calibri" w:hAnsi="Calibri"/>
          <w:rtl w:val="0"/>
        </w:rPr>
        <w:t xml:space="preserve">[Organization Name] will ensure that information and documents regarding a complaint or incident, specifically the circumstances related to an incident of violence or harassment or the names of the complainant, the person alleged to have committed the violence, and any witnesses, will not be disclosed except to the extent necessary to:</w:t>
      </w:r>
    </w:p>
    <w:p w:rsidR="00000000" w:rsidDel="00000000" w:rsidP="00000000" w:rsidRDefault="00000000" w:rsidRPr="00000000" w14:paraId="000000AE">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F">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investigate the incident </w:t>
      </w:r>
    </w:p>
    <w:p w:rsidR="00000000" w:rsidDel="00000000" w:rsidP="00000000" w:rsidRDefault="00000000" w:rsidRPr="00000000" w14:paraId="000000B0">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take corrective action</w:t>
      </w:r>
    </w:p>
    <w:p w:rsidR="00000000" w:rsidDel="00000000" w:rsidP="00000000" w:rsidRDefault="00000000" w:rsidRPr="00000000" w14:paraId="000000B1">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inform the parties involved in the incident of the results of the investigation and any corrective measures to be taken to address the incident</w:t>
      </w:r>
    </w:p>
    <w:p w:rsidR="00000000" w:rsidDel="00000000" w:rsidP="00000000" w:rsidRDefault="00000000" w:rsidRPr="00000000" w14:paraId="000000B2">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if necessary to inform workers of a specific or general threat of violence, potential violence, harassment, or potential harassment</w:t>
      </w:r>
    </w:p>
    <w:p w:rsidR="00000000" w:rsidDel="00000000" w:rsidP="00000000" w:rsidRDefault="00000000" w:rsidRPr="00000000" w14:paraId="000000B3">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as required by law</w:t>
      </w:r>
    </w:p>
    <w:p w:rsidR="00000000" w:rsidDel="00000000" w:rsidP="00000000" w:rsidRDefault="00000000" w:rsidRPr="00000000" w14:paraId="000000B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5">
      <w:pPr>
        <w:spacing w:line="240" w:lineRule="auto"/>
        <w:rPr>
          <w:rFonts w:ascii="Calibri" w:cs="Calibri" w:eastAsia="Calibri" w:hAnsi="Calibri"/>
        </w:rPr>
      </w:pPr>
      <w:r w:rsidDel="00000000" w:rsidR="00000000" w:rsidRPr="00000000">
        <w:rPr>
          <w:rFonts w:ascii="Calibri" w:cs="Calibri" w:eastAsia="Calibri" w:hAnsi="Calibri"/>
          <w:rtl w:val="0"/>
        </w:rPr>
        <w:t xml:space="preserve">At [Organization Name], all parties involved in a workplace violence complaint, including Complainants, Respondents, witnesses, management, and support persons are expected to treat the matter and any information they become aware of as confidential. No party shall discuss the matter or associated details with other employees or witnesses. An employee may face disciplinary action if it is determined that they have failed to adhere to these confidentiality expectations.</w:t>
      </w:r>
    </w:p>
    <w:p w:rsidR="00000000" w:rsidDel="00000000" w:rsidP="00000000" w:rsidRDefault="00000000" w:rsidRPr="00000000" w14:paraId="000000B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7">
      <w:pPr>
        <w:spacing w:line="240" w:lineRule="auto"/>
        <w:rPr>
          <w:rFonts w:ascii="Calibri" w:cs="Calibri" w:eastAsia="Calibri" w:hAnsi="Calibri"/>
        </w:rPr>
      </w:pPr>
      <w:r w:rsidDel="00000000" w:rsidR="00000000" w:rsidRPr="00000000">
        <w:rPr>
          <w:rFonts w:ascii="Calibri" w:cs="Calibri" w:eastAsia="Calibri" w:hAnsi="Calibri"/>
          <w:rtl w:val="0"/>
        </w:rPr>
        <w:t xml:space="preserve">[Organization Name] will prepare an investigation report outlining the circumstances of the incident and the corrective action taken. The employer must retain the investigation report for at least 2 years after the incident, keep it readily available, and provide a copy to an Alberta OHS officer on request.</w:t>
      </w:r>
    </w:p>
    <w:p w:rsidR="00000000" w:rsidDel="00000000" w:rsidP="00000000" w:rsidRDefault="00000000" w:rsidRPr="00000000" w14:paraId="000000B8">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9">
      <w:pPr>
        <w:spacing w:line="240" w:lineRule="auto"/>
        <w:rPr>
          <w:rFonts w:ascii="Calibri" w:cs="Calibri" w:eastAsia="Calibri" w:hAnsi="Calibri"/>
          <w:highlight w:val="white"/>
          <w:u w:val="single"/>
        </w:rPr>
      </w:pPr>
      <w:r w:rsidDel="00000000" w:rsidR="00000000" w:rsidRPr="00000000">
        <w:rPr>
          <w:rFonts w:ascii="Calibri" w:cs="Calibri" w:eastAsia="Calibri" w:hAnsi="Calibri"/>
          <w:rtl w:val="0"/>
        </w:rPr>
        <w:t xml:space="preserve">All investigation notes and full reports will be retained in a separate file and are not to be saved in employee personnel files. Investigation outcome letters and disciplinary action will be saved in applicable employee files only when the complaint has been verified and is found to be in breach of this policy.</w:t>
      </w:r>
      <w:r w:rsidDel="00000000" w:rsidR="00000000" w:rsidRPr="00000000">
        <w:rPr>
          <w:rtl w:val="0"/>
        </w:rPr>
      </w:r>
    </w:p>
    <w:p w:rsidR="00000000" w:rsidDel="00000000" w:rsidP="00000000" w:rsidRDefault="00000000" w:rsidRPr="00000000" w14:paraId="000000BA">
      <w:pPr>
        <w:spacing w:line="240" w:lineRule="auto"/>
        <w:rPr>
          <w:rFonts w:ascii="Calibri" w:cs="Calibri" w:eastAsia="Calibri" w:hAnsi="Calibri"/>
          <w:i w:val="1"/>
          <w:iCs w:val="1"/>
          <w:highlight w:val="yellow"/>
        </w:rPr>
      </w:pPr>
      <w:r w:rsidDel="00000000" w:rsidR="00000000" w:rsidRPr="00000000">
        <w:rPr>
          <w:rtl w:val="0"/>
        </w:rPr>
      </w:r>
    </w:p>
    <w:p w:rsidR="00000000" w:rsidDel="00000000" w:rsidP="00000000" w:rsidRDefault="00000000" w:rsidRPr="00000000" w14:paraId="000000BB">
      <w:pPr>
        <w:spacing w:line="240" w:lineRule="auto"/>
        <w:rPr>
          <w:rFonts w:ascii="Calibri" w:cs="Calibri" w:eastAsia="Calibri" w:hAnsi="Calibri"/>
          <w:i w:val="1"/>
          <w:iCs w:val="1"/>
        </w:rPr>
      </w:pPr>
      <w:r w:rsidDel="00000000" w:rsidR="00000000" w:rsidRPr="00000000">
        <w:rPr>
          <w:rFonts w:ascii="Calibri" w:cs="Calibri" w:eastAsia="Calibri" w:hAnsi="Calibri"/>
          <w:i w:val="1"/>
          <w:iCs w:val="1"/>
          <w:rtl w:val="0"/>
        </w:rPr>
        <w:t xml:space="preserve">Personal Information</w:t>
      </w:r>
    </w:p>
    <w:p w:rsidR="00000000" w:rsidDel="00000000" w:rsidP="00000000" w:rsidRDefault="00000000" w:rsidRPr="00000000" w14:paraId="000000BC">
      <w:pPr>
        <w:spacing w:line="240" w:lineRule="auto"/>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BD">
      <w:pPr>
        <w:spacing w:line="240" w:lineRule="auto"/>
        <w:rPr>
          <w:rFonts w:ascii="Calibri" w:cs="Calibri" w:eastAsia="Calibri" w:hAnsi="Calibri"/>
        </w:rPr>
      </w:pPr>
      <w:r w:rsidDel="00000000" w:rsidR="00000000" w:rsidRPr="00000000">
        <w:rPr>
          <w:rFonts w:ascii="Calibri" w:cs="Calibri" w:eastAsia="Calibri" w:hAnsi="Calibri"/>
          <w:rtl w:val="0"/>
        </w:rPr>
        <w:t xml:space="preserve">[Organization Name] will disclose only the minimum amount of personal information if disclosing any parts of the incident as described above. The personal information will only include:</w:t>
      </w:r>
    </w:p>
    <w:p w:rsidR="00000000" w:rsidDel="00000000" w:rsidP="00000000" w:rsidRDefault="00000000" w:rsidRPr="00000000" w14:paraId="000000BE">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F">
      <w:pPr>
        <w:numPr>
          <w:ilvl w:val="0"/>
          <w:numId w:val="14"/>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what is necessary to inform workers of a specific or general threat of violence or potential violence or harassment or potential harassment.</w:t>
      </w:r>
    </w:p>
    <w:p w:rsidR="00000000" w:rsidDel="00000000" w:rsidP="00000000" w:rsidRDefault="00000000" w:rsidRPr="00000000" w14:paraId="000000C0">
      <w:pPr>
        <w:spacing w:line="240" w:lineRule="auto"/>
        <w:rPr>
          <w:rFonts w:ascii="Calibri" w:cs="Calibri" w:eastAsia="Calibri" w:hAnsi="Calibri"/>
          <w:u w:val="single"/>
        </w:rPr>
      </w:pPr>
      <w:r w:rsidDel="00000000" w:rsidR="00000000" w:rsidRPr="00000000">
        <w:rPr>
          <w:rtl w:val="0"/>
        </w:rPr>
      </w:r>
    </w:p>
    <w:p w:rsidR="00000000" w:rsidDel="00000000" w:rsidP="00000000" w:rsidRDefault="00000000" w:rsidRPr="00000000" w14:paraId="000000C1">
      <w:pPr>
        <w:spacing w:line="240" w:lineRule="auto"/>
        <w:rPr>
          <w:rFonts w:ascii="Calibri" w:cs="Calibri" w:eastAsia="Calibri" w:hAnsi="Calibri"/>
          <w:u w:val="single"/>
        </w:rPr>
      </w:pPr>
      <w:r w:rsidDel="00000000" w:rsidR="00000000" w:rsidRPr="00000000">
        <w:rPr>
          <w:rFonts w:ascii="Calibri" w:cs="Calibri" w:eastAsia="Calibri" w:hAnsi="Calibri"/>
          <w:u w:val="single"/>
          <w:rtl w:val="0"/>
        </w:rPr>
        <w:t xml:space="preserve">Applicable Laws</w:t>
      </w:r>
    </w:p>
    <w:p w:rsidR="00000000" w:rsidDel="00000000" w:rsidP="00000000" w:rsidRDefault="00000000" w:rsidRPr="00000000" w14:paraId="000000C2">
      <w:pPr>
        <w:spacing w:line="240" w:lineRule="auto"/>
        <w:rPr>
          <w:rFonts w:ascii="Calibri" w:cs="Calibri" w:eastAsia="Calibri" w:hAnsi="Calibri"/>
          <w:highlight w:val="white"/>
          <w:u w:val="single"/>
        </w:rPr>
      </w:pPr>
      <w:r w:rsidDel="00000000" w:rsidR="00000000" w:rsidRPr="00000000">
        <w:rPr>
          <w:rtl w:val="0"/>
        </w:rPr>
      </w:r>
    </w:p>
    <w:p w:rsidR="00000000" w:rsidDel="00000000" w:rsidP="00000000" w:rsidRDefault="00000000" w:rsidRPr="00000000" w14:paraId="000000C3">
      <w:pP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This Workplace Harassment &amp; Violence Prevention Policy is not intended to discourage or deter an employee from exercising their rights under any other applicable law, including the Alberta Human Rights Act. </w:t>
      </w:r>
    </w:p>
    <w:p w:rsidR="00000000" w:rsidDel="00000000" w:rsidP="00000000" w:rsidRDefault="00000000" w:rsidRPr="00000000" w14:paraId="000000C4">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C5">
      <w:pP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No workers can be penalized, reprimanded or in any way criticized when acting in good faith while following this policy and the supporting procedures for addressing situations involving violence and harassment.</w:t>
      </w:r>
    </w:p>
    <w:p w:rsidR="00000000" w:rsidDel="00000000" w:rsidP="00000000" w:rsidRDefault="00000000" w:rsidRPr="00000000" w14:paraId="000000C6">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C7">
      <w:pPr>
        <w:spacing w:line="240" w:lineRule="auto"/>
        <w:rPr>
          <w:rFonts w:ascii="Calibri" w:cs="Calibri" w:eastAsia="Calibri" w:hAnsi="Calibri"/>
          <w:highlight w:val="white"/>
          <w:u w:val="single"/>
        </w:rPr>
      </w:pPr>
      <w:r w:rsidDel="00000000" w:rsidR="00000000" w:rsidRPr="00000000">
        <w:rPr>
          <w:rFonts w:ascii="Calibri" w:cs="Calibri" w:eastAsia="Calibri" w:hAnsi="Calibri"/>
          <w:highlight w:val="white"/>
          <w:u w:val="single"/>
          <w:rtl w:val="0"/>
        </w:rPr>
        <w:t xml:space="preserve">Referrals</w:t>
      </w:r>
    </w:p>
    <w:p w:rsidR="00000000" w:rsidDel="00000000" w:rsidP="00000000" w:rsidRDefault="00000000" w:rsidRPr="00000000" w14:paraId="000000C8">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C9">
      <w:pP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Any employees who report an injury or adverse symptom resulting from an incident of violence or harassment at [Organization Name] are advised to consult a health professional for treatment or referral. </w:t>
      </w:r>
    </w:p>
    <w:p w:rsidR="00000000" w:rsidDel="00000000" w:rsidP="00000000" w:rsidRDefault="00000000" w:rsidRPr="00000000" w14:paraId="000000CA">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CB">
      <w:pP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Should an employee be treated or referred by a physician as per the above, and the subsequent treatment sessions occur during regular work hours, the employee is deemed to be at work during treatment and [Organization Name] will not make a deduction from the employee’s pay or benefits while they attend the session. </w:t>
      </w:r>
    </w:p>
    <w:p w:rsidR="00000000" w:rsidDel="00000000" w:rsidP="00000000" w:rsidRDefault="00000000" w:rsidRPr="00000000" w14:paraId="000000CC">
      <w:pPr>
        <w:spacing w:line="240" w:lineRule="auto"/>
        <w:rPr>
          <w:rFonts w:ascii="Calibri" w:cs="Calibri" w:eastAsia="Calibri" w:hAnsi="Calibri"/>
          <w:highlight w:val="white"/>
          <w:u w:val="single"/>
        </w:rPr>
      </w:pPr>
      <w:r w:rsidDel="00000000" w:rsidR="00000000" w:rsidRPr="00000000">
        <w:rPr>
          <w:rtl w:val="0"/>
        </w:rPr>
      </w:r>
    </w:p>
    <w:p w:rsidR="00000000" w:rsidDel="00000000" w:rsidP="00000000" w:rsidRDefault="00000000" w:rsidRPr="00000000" w14:paraId="000000CD">
      <w:pPr>
        <w:spacing w:line="240" w:lineRule="auto"/>
        <w:rPr>
          <w:rFonts w:ascii="Calibri" w:cs="Calibri" w:eastAsia="Calibri" w:hAnsi="Calibri"/>
        </w:rPr>
      </w:pPr>
      <w:r w:rsidDel="00000000" w:rsidR="00000000" w:rsidRPr="00000000">
        <w:rPr>
          <w:rFonts w:ascii="Calibri" w:cs="Calibri" w:eastAsia="Calibri" w:hAnsi="Calibri"/>
          <w:highlight w:val="white"/>
          <w:u w:val="single"/>
          <w:rtl w:val="0"/>
        </w:rPr>
        <w:t xml:space="preserve">Breaches of Policy</w:t>
      </w:r>
      <w:r w:rsidDel="00000000" w:rsidR="00000000" w:rsidRPr="00000000">
        <w:rPr>
          <w:rtl w:val="0"/>
        </w:rPr>
      </w:r>
    </w:p>
    <w:p w:rsidR="00000000" w:rsidDel="00000000" w:rsidP="00000000" w:rsidRDefault="00000000" w:rsidRPr="00000000" w14:paraId="000000CE">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F">
      <w:pP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Any employee of [Organization Name] who is found to have breached this policy by engaging in violence or a form of reprisal; who breaches confidentiality expectations; fails to cooperate with an investigation; makes a complaint in bad faith or supplies falsified information will be subject to appropriate disciplinary action. </w:t>
      </w:r>
    </w:p>
    <w:p w:rsidR="00000000" w:rsidDel="00000000" w:rsidP="00000000" w:rsidRDefault="00000000" w:rsidRPr="00000000" w14:paraId="000000D0">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D1">
      <w:pPr>
        <w:spacing w:line="240" w:lineRule="auto"/>
        <w:rPr>
          <w:rFonts w:ascii="Calibri" w:cs="Calibri" w:eastAsia="Calibri" w:hAnsi="Calibri"/>
        </w:rPr>
      </w:pPr>
      <w:r w:rsidDel="00000000" w:rsidR="00000000" w:rsidRPr="00000000">
        <w:rPr>
          <w:rFonts w:ascii="Calibri" w:cs="Calibri" w:eastAsia="Calibri" w:hAnsi="Calibri"/>
          <w:highlight w:val="white"/>
          <w:rtl w:val="0"/>
        </w:rPr>
        <w:t xml:space="preserve">Disciplinary action may range from training, counselling, written warning, suspension, work transfer and termination of employment, depending on individual circumstances. Additionally, the organization may pursue criminal charges where warranted.</w:t>
      </w:r>
      <w:r w:rsidDel="00000000" w:rsidR="00000000" w:rsidRPr="00000000">
        <w:rPr>
          <w:rtl w:val="0"/>
        </w:rPr>
      </w:r>
    </w:p>
    <w:p w:rsidR="00000000" w:rsidDel="00000000" w:rsidP="00000000" w:rsidRDefault="00000000" w:rsidRPr="00000000" w14:paraId="000000D2">
      <w:pPr>
        <w:spacing w:line="240" w:lineRule="auto"/>
        <w:rPr>
          <w:rFonts w:ascii="Calibri" w:cs="Calibri" w:eastAsia="Calibri" w:hAnsi="Calibri"/>
          <w:highlight w:val="white"/>
          <w:u w:val="single"/>
        </w:rPr>
      </w:pPr>
      <w:r w:rsidDel="00000000" w:rsidR="00000000" w:rsidRPr="00000000">
        <w:rPr>
          <w:rtl w:val="0"/>
        </w:rPr>
      </w:r>
    </w:p>
    <w:p w:rsidR="00000000" w:rsidDel="00000000" w:rsidP="00000000" w:rsidRDefault="00000000" w:rsidRPr="00000000" w14:paraId="000000D3">
      <w:pPr>
        <w:spacing w:line="240" w:lineRule="auto"/>
        <w:rPr>
          <w:rFonts w:ascii="Calibri" w:cs="Calibri" w:eastAsia="Calibri" w:hAnsi="Calibri"/>
        </w:rPr>
      </w:pPr>
      <w:r w:rsidDel="00000000" w:rsidR="00000000" w:rsidRPr="00000000">
        <w:rPr>
          <w:rFonts w:ascii="Calibri" w:cs="Calibri" w:eastAsia="Calibri" w:hAnsi="Calibri"/>
          <w:highlight w:val="white"/>
          <w:u w:val="single"/>
          <w:rtl w:val="0"/>
        </w:rPr>
        <w:t xml:space="preserve">Review and Update of this Policy and Procedures</w:t>
      </w:r>
      <w:r w:rsidDel="00000000" w:rsidR="00000000" w:rsidRPr="00000000">
        <w:rPr>
          <w:rtl w:val="0"/>
        </w:rPr>
      </w:r>
    </w:p>
    <w:p w:rsidR="00000000" w:rsidDel="00000000" w:rsidP="00000000" w:rsidRDefault="00000000" w:rsidRPr="00000000" w14:paraId="000000D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5">
      <w:pP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[Organization Name] will review this policy every three years, or as often as necessary to properly protect employees from the risk of violence or harassment, or when recommended by </w:t>
      </w:r>
      <w:r w:rsidDel="00000000" w:rsidR="00000000" w:rsidRPr="00000000">
        <w:rPr>
          <w:rFonts w:ascii="Calibri" w:cs="Calibri" w:eastAsia="Calibri" w:hAnsi="Calibri"/>
          <w:highlight w:val="yellow"/>
          <w:rtl w:val="0"/>
        </w:rPr>
        <w:t xml:space="preserve">the health and safety representative/health and safety committee/workers</w:t>
      </w:r>
      <w:r w:rsidDel="00000000" w:rsidR="00000000" w:rsidRPr="00000000">
        <w:rPr>
          <w:rFonts w:ascii="Calibri" w:cs="Calibri" w:eastAsia="Calibri" w:hAnsi="Calibri"/>
          <w:highlight w:val="white"/>
          <w:rtl w:val="0"/>
        </w:rPr>
        <w:t xml:space="preserve">. This policy and program will be reviewed after any harassment or violence incidents to determine if changes are necessary. If an incident of violence or harassment indicates that a review is required, or if there is a change to the work or to the worksite that could affect the potential for violence or harassment, [Organization Name] will review and update the policy as necessary and ensure that all employees are trained in the updated policy and violence and harassment prevention plan.</w:t>
      </w:r>
    </w:p>
    <w:p w:rsidR="00000000" w:rsidDel="00000000" w:rsidP="00000000" w:rsidRDefault="00000000" w:rsidRPr="00000000" w14:paraId="000000D6">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D7">
      <w:pP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This policy and any updates or revisions to it will be consulted and reviewed with</w:t>
      </w:r>
      <w:r w:rsidDel="00000000" w:rsidR="00000000" w:rsidRPr="00000000">
        <w:rPr>
          <w:rFonts w:ascii="Calibri" w:cs="Calibri" w:eastAsia="Calibri" w:hAnsi="Calibri"/>
          <w:highlight w:val="yellow"/>
          <w:rtl w:val="0"/>
        </w:rPr>
        <w:t xml:space="preserve"> the health and safety representative/the health and safety committee/workers</w:t>
      </w:r>
      <w:r w:rsidDel="00000000" w:rsidR="00000000" w:rsidRPr="00000000">
        <w:rPr>
          <w:rFonts w:ascii="Calibri" w:cs="Calibri" w:eastAsia="Calibri" w:hAnsi="Calibri"/>
          <w:highlight w:val="white"/>
          <w:rtl w:val="0"/>
        </w:rPr>
        <w:t xml:space="preserve">. </w:t>
      </w:r>
      <w:r w:rsidDel="00000000" w:rsidR="00000000" w:rsidRPr="00000000">
        <w:rPr>
          <w:rFonts w:ascii="Calibri" w:cs="Calibri" w:eastAsia="Calibri" w:hAnsi="Calibri"/>
          <w:highlight w:val="yellow"/>
          <w:rtl w:val="0"/>
        </w:rPr>
        <w:t xml:space="preserve">The health and safety representative/the health and safety committee/workers</w:t>
      </w:r>
      <w:r w:rsidDel="00000000" w:rsidR="00000000" w:rsidRPr="00000000">
        <w:rPr>
          <w:rFonts w:ascii="Calibri" w:cs="Calibri" w:eastAsia="Calibri" w:hAnsi="Calibri"/>
          <w:highlight w:val="white"/>
          <w:rtl w:val="0"/>
        </w:rPr>
        <w:t xml:space="preserve"> may also request that a review of this policy is conducted prior to the three year timeframe.</w:t>
      </w:r>
    </w:p>
    <w:p w:rsidR="00000000" w:rsidDel="00000000" w:rsidP="00000000" w:rsidRDefault="00000000" w:rsidRPr="00000000" w14:paraId="000000D8">
      <w:pPr>
        <w:spacing w:line="240" w:lineRule="auto"/>
        <w:rPr>
          <w:rFonts w:ascii="Calibri" w:cs="Calibri" w:eastAsia="Calibri" w:hAnsi="Calibri"/>
          <w:highlight w:val="white"/>
          <w:u w:val="single"/>
        </w:rPr>
      </w:pPr>
      <w:r w:rsidDel="00000000" w:rsidR="00000000" w:rsidRPr="00000000">
        <w:rPr>
          <w:rtl w:val="0"/>
        </w:rPr>
      </w:r>
    </w:p>
    <w:p w:rsidR="00000000" w:rsidDel="00000000" w:rsidP="00000000" w:rsidRDefault="00000000" w:rsidRPr="00000000" w14:paraId="000000D9">
      <w:pPr>
        <w:spacing w:line="240" w:lineRule="auto"/>
        <w:rPr>
          <w:rFonts w:ascii="Calibri" w:cs="Calibri" w:eastAsia="Calibri" w:hAnsi="Calibri"/>
        </w:rPr>
      </w:pPr>
      <w:r w:rsidDel="00000000" w:rsidR="00000000" w:rsidRPr="00000000">
        <w:rPr>
          <w:rFonts w:ascii="Calibri" w:cs="Calibri" w:eastAsia="Calibri" w:hAnsi="Calibri"/>
          <w:highlight w:val="white"/>
          <w:u w:val="single"/>
          <w:rtl w:val="0"/>
        </w:rPr>
        <w:t xml:space="preserve">Training on Violence and Harassment </w:t>
      </w:r>
      <w:r w:rsidDel="00000000" w:rsidR="00000000" w:rsidRPr="00000000">
        <w:rPr>
          <w:rtl w:val="0"/>
        </w:rPr>
      </w:r>
    </w:p>
    <w:p w:rsidR="00000000" w:rsidDel="00000000" w:rsidP="00000000" w:rsidRDefault="00000000" w:rsidRPr="00000000" w14:paraId="000000DA">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B">
      <w:pP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[Organization Name] will provide employees with instruction and training on the contents of this policy and the procedures contained within for complaints and investigations.</w:t>
      </w:r>
    </w:p>
    <w:p w:rsidR="00000000" w:rsidDel="00000000" w:rsidP="00000000" w:rsidRDefault="00000000" w:rsidRPr="00000000" w14:paraId="000000DC">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DD">
      <w:pP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Employees will also be trained in:</w:t>
      </w:r>
    </w:p>
    <w:p w:rsidR="00000000" w:rsidDel="00000000" w:rsidP="00000000" w:rsidRDefault="00000000" w:rsidRPr="00000000" w14:paraId="000000DE">
      <w:pP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 </w:t>
      </w:r>
    </w:p>
    <w:p w:rsidR="00000000" w:rsidDel="00000000" w:rsidP="00000000" w:rsidRDefault="00000000" w:rsidRPr="00000000" w14:paraId="000000DF">
      <w:pPr>
        <w:numPr>
          <w:ilvl w:val="0"/>
          <w:numId w:val="7"/>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the hazards of workplace violence and harassment that may be present at the workplace</w:t>
      </w:r>
    </w:p>
    <w:p w:rsidR="00000000" w:rsidDel="00000000" w:rsidP="00000000" w:rsidRDefault="00000000" w:rsidRPr="00000000" w14:paraId="000000E0">
      <w:pPr>
        <w:numPr>
          <w:ilvl w:val="0"/>
          <w:numId w:val="7"/>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the recognition of violence and harassment</w:t>
      </w:r>
    </w:p>
    <w:p w:rsidR="00000000" w:rsidDel="00000000" w:rsidP="00000000" w:rsidRDefault="00000000" w:rsidRPr="00000000" w14:paraId="000000E1">
      <w:pPr>
        <w:numPr>
          <w:ilvl w:val="0"/>
          <w:numId w:val="7"/>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the policies, procedures, and workplace arrangements that [Organization Name] has developed and implemented to eliminate or control the hazards of violence and harassment</w:t>
      </w:r>
    </w:p>
    <w:p w:rsidR="00000000" w:rsidDel="00000000" w:rsidP="00000000" w:rsidRDefault="00000000" w:rsidRPr="00000000" w14:paraId="000000E2">
      <w:pPr>
        <w:numPr>
          <w:ilvl w:val="0"/>
          <w:numId w:val="7"/>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the appropriate response to violence and harassment, including how to obtain assistance</w:t>
      </w:r>
    </w:p>
    <w:p w:rsidR="00000000" w:rsidDel="00000000" w:rsidP="00000000" w:rsidRDefault="00000000" w:rsidRPr="00000000" w14:paraId="000000E3">
      <w:pPr>
        <w:numPr>
          <w:ilvl w:val="0"/>
          <w:numId w:val="7"/>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the procedures for reporting, investigating, and documenting incidents of violence and harassment</w:t>
      </w:r>
    </w:p>
    <w:p w:rsidR="00000000" w:rsidDel="00000000" w:rsidP="00000000" w:rsidRDefault="00000000" w:rsidRPr="00000000" w14:paraId="000000E4">
      <w:pPr>
        <w:numPr>
          <w:ilvl w:val="0"/>
          <w:numId w:val="7"/>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any updates or revisions made to this policy, violence and harassment prevention procedures, or any other changes made to the violence and harassment investigation process. </w:t>
      </w:r>
    </w:p>
    <w:p w:rsidR="00000000" w:rsidDel="00000000" w:rsidP="00000000" w:rsidRDefault="00000000" w:rsidRPr="00000000" w14:paraId="000000E5">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E6">
      <w:pPr>
        <w:spacing w:line="240" w:lineRule="auto"/>
        <w:rPr>
          <w:rFonts w:ascii="Calibri" w:cs="Calibri" w:eastAsia="Calibri" w:hAnsi="Calibri"/>
          <w:highlight w:val="yellow"/>
          <w:u w:val="single"/>
        </w:rPr>
      </w:pPr>
      <w:r w:rsidDel="00000000" w:rsidR="00000000" w:rsidRPr="00000000">
        <w:rPr>
          <w:rFonts w:ascii="Calibri" w:cs="Calibri" w:eastAsia="Calibri" w:hAnsi="Calibri"/>
          <w:highlight w:val="yellow"/>
          <w:u w:val="single"/>
          <w:rtl w:val="0"/>
        </w:rPr>
        <w:t xml:space="preserve">Additional Requirements (Remove if not applicable)</w:t>
      </w:r>
    </w:p>
    <w:p w:rsidR="00000000" w:rsidDel="00000000" w:rsidP="00000000" w:rsidRDefault="00000000" w:rsidRPr="00000000" w14:paraId="000000E7">
      <w:pPr>
        <w:spacing w:line="240" w:lineRule="auto"/>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0E8">
      <w:pPr>
        <w:spacing w:line="240" w:lineRule="auto"/>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Additional requirements for violence and harassment prevention plans apply to:</w:t>
      </w:r>
    </w:p>
    <w:p w:rsidR="00000000" w:rsidDel="00000000" w:rsidP="00000000" w:rsidRDefault="00000000" w:rsidRPr="00000000" w14:paraId="000000E9">
      <w:pPr>
        <w:spacing w:line="240" w:lineRule="auto"/>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0EA">
      <w:pPr>
        <w:numPr>
          <w:ilvl w:val="0"/>
          <w:numId w:val="10"/>
        </w:numPr>
        <w:spacing w:line="240" w:lineRule="auto"/>
        <w:ind w:left="720" w:hanging="360"/>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retail fuelling outlets; and</w:t>
      </w:r>
    </w:p>
    <w:p w:rsidR="00000000" w:rsidDel="00000000" w:rsidP="00000000" w:rsidRDefault="00000000" w:rsidRPr="00000000" w14:paraId="000000EB">
      <w:pPr>
        <w:numPr>
          <w:ilvl w:val="0"/>
          <w:numId w:val="10"/>
        </w:numPr>
        <w:spacing w:line="240" w:lineRule="auto"/>
        <w:ind w:left="720" w:hanging="360"/>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convenience stores or other retail outlets that offer limited quantities of general goods for sale such as food and household items, but not including pharmacies, liquor stores, cannabis stores or other retail outlets that focus on a narrow category of goods for sale.</w:t>
      </w:r>
    </w:p>
    <w:p w:rsidR="00000000" w:rsidDel="00000000" w:rsidP="00000000" w:rsidRDefault="00000000" w:rsidRPr="00000000" w14:paraId="000000EC">
      <w:pPr>
        <w:spacing w:line="240" w:lineRule="auto"/>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0ED">
      <w:pPr>
        <w:spacing w:line="240" w:lineRule="auto"/>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The organization will ensure that its prevention plan includes additional requirements regarding cash handling, video surveillance, personal alarms, time-locked safes, etc. </w:t>
      </w:r>
    </w:p>
    <w:p w:rsidR="00000000" w:rsidDel="00000000" w:rsidP="00000000" w:rsidRDefault="00000000" w:rsidRPr="00000000" w14:paraId="000000EE">
      <w:pPr>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F">
    <w:pPr>
      <w:widowControl w:val="0"/>
      <w:spacing w:line="240" w:lineRule="auto"/>
      <w:ind w:left="1440" w:firstLine="720"/>
      <w:rPr/>
    </w:pPr>
    <w:r w:rsidDel="00000000" w:rsidR="00000000" w:rsidRPr="00000000">
      <w:rPr>
        <w:rFonts w:ascii="Calibri" w:cs="Calibri" w:eastAsia="Calibri" w:hAnsi="Calibri"/>
      </w:rPr>
      <w:drawing>
        <wp:inline distB="114300" distT="114300" distL="114300" distR="114300">
          <wp:extent cx="2357438" cy="50006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357438" cy="50006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C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anada.ca/en/employment-social-development/programs/workplace-health-safety/harassment-violence-prevention.html"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